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8C9EA" w14:textId="77777777" w:rsidR="00C57DFD" w:rsidRPr="00C129BB" w:rsidRDefault="00C94AAA" w:rsidP="00F1009E">
      <w:pPr>
        <w:pStyle w:val="Title"/>
        <w:spacing w:line="276" w:lineRule="auto"/>
        <w:jc w:val="right"/>
        <w:rPr>
          <w:rFonts w:ascii="Trebuchet MS" w:hAnsi="Trebuchet MS"/>
          <w:color w:val="1B587C" w:themeColor="accent3"/>
          <w:sz w:val="24"/>
          <w:szCs w:val="24"/>
        </w:rPr>
      </w:pPr>
      <w:bookmarkStart w:id="0" w:name="_GoBack"/>
      <w:bookmarkEnd w:id="0"/>
      <w:r>
        <w:rPr>
          <w:rFonts w:ascii="Trebuchet MS" w:hAnsi="Trebuchet MS"/>
          <w:color w:val="1B587C" w:themeColor="accent3"/>
          <w:sz w:val="24"/>
          <w:szCs w:val="24"/>
        </w:rPr>
        <w:t xml:space="preserve"> </w:t>
      </w:r>
      <w:r w:rsidR="00505048">
        <w:rPr>
          <w:rFonts w:ascii="Trebuchet MS" w:hAnsi="Trebuchet MS"/>
          <w:color w:val="1B587C" w:themeColor="accent3"/>
          <w:sz w:val="24"/>
          <w:szCs w:val="24"/>
        </w:rPr>
        <w:t xml:space="preserve"> </w:t>
      </w:r>
      <w:r w:rsidR="00751DDE">
        <w:rPr>
          <w:rFonts w:ascii="Trebuchet MS" w:hAnsi="Trebuchet MS"/>
          <w:noProof/>
          <w:color w:val="1B587C" w:themeColor="accent3"/>
          <w:sz w:val="24"/>
          <w:szCs w:val="24"/>
          <w:lang w:val="en-GB" w:eastAsia="en-GB"/>
        </w:rPr>
        <w:drawing>
          <wp:inline distT="0" distB="0" distL="0" distR="0" wp14:anchorId="487CC48E" wp14:editId="758D6468">
            <wp:extent cx="1753597" cy="434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K logo new April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119" cy="453474"/>
                    </a:xfrm>
                    <a:prstGeom prst="rect">
                      <a:avLst/>
                    </a:prstGeom>
                  </pic:spPr>
                </pic:pic>
              </a:graphicData>
            </a:graphic>
          </wp:inline>
        </w:drawing>
      </w:r>
    </w:p>
    <w:tbl>
      <w:tblPr>
        <w:tblStyle w:val="TableGrid"/>
        <w:tblW w:w="0" w:type="auto"/>
        <w:tblLook w:val="04A0" w:firstRow="1" w:lastRow="0" w:firstColumn="1" w:lastColumn="0" w:noHBand="0" w:noVBand="1"/>
      </w:tblPr>
      <w:tblGrid>
        <w:gridCol w:w="5542"/>
        <w:gridCol w:w="4534"/>
      </w:tblGrid>
      <w:tr w:rsidR="00C129BB" w:rsidRPr="00C129BB" w14:paraId="017EB83A" w14:textId="77777777" w:rsidTr="00563B98">
        <w:tc>
          <w:tcPr>
            <w:tcW w:w="5949" w:type="dxa"/>
            <w:shd w:val="clear" w:color="auto" w:fill="C3E0F2" w:themeFill="accent3" w:themeFillTint="33"/>
          </w:tcPr>
          <w:p w14:paraId="5046CF8D" w14:textId="77777777" w:rsidR="00735977" w:rsidRPr="00C129BB" w:rsidRDefault="00735977" w:rsidP="00F1009E">
            <w:pPr>
              <w:pStyle w:val="Title"/>
              <w:spacing w:line="276" w:lineRule="auto"/>
              <w:rPr>
                <w:rFonts w:ascii="Trebuchet MS" w:hAnsi="Trebuchet MS"/>
                <w:b/>
                <w:color w:val="1B587C" w:themeColor="accent3"/>
                <w:sz w:val="16"/>
                <w:szCs w:val="16"/>
              </w:rPr>
            </w:pPr>
          </w:p>
          <w:p w14:paraId="4795413E" w14:textId="77777777" w:rsidR="00735977" w:rsidRPr="00C129BB" w:rsidRDefault="00735977" w:rsidP="00F1009E">
            <w:pPr>
              <w:pStyle w:val="Title"/>
              <w:spacing w:line="276" w:lineRule="auto"/>
              <w:rPr>
                <w:rFonts w:ascii="Trebuchet MS" w:hAnsi="Trebuchet MS"/>
                <w:b/>
                <w:color w:val="1B587C" w:themeColor="accent3"/>
                <w:sz w:val="24"/>
                <w:szCs w:val="24"/>
              </w:rPr>
            </w:pPr>
            <w:r w:rsidRPr="00C129BB">
              <w:rPr>
                <w:rFonts w:ascii="Trebuchet MS" w:hAnsi="Trebuchet MS"/>
                <w:b/>
                <w:color w:val="1B587C" w:themeColor="accent3"/>
                <w:sz w:val="24"/>
                <w:szCs w:val="24"/>
              </w:rPr>
              <w:t>Healthwatch Kingston Board Meeting</w:t>
            </w:r>
            <w:r w:rsidR="00653E55" w:rsidRPr="00C129BB">
              <w:rPr>
                <w:rFonts w:ascii="Trebuchet MS" w:hAnsi="Trebuchet MS"/>
                <w:b/>
                <w:color w:val="1B587C" w:themeColor="accent3"/>
                <w:sz w:val="24"/>
                <w:szCs w:val="24"/>
              </w:rPr>
              <w:t xml:space="preserve"> (Part A</w:t>
            </w:r>
            <w:r w:rsidR="009C50C7" w:rsidRPr="00C129BB">
              <w:rPr>
                <w:rFonts w:ascii="Trebuchet MS" w:hAnsi="Trebuchet MS"/>
                <w:b/>
                <w:color w:val="1B587C" w:themeColor="accent3"/>
                <w:sz w:val="24"/>
                <w:szCs w:val="24"/>
              </w:rPr>
              <w:t>)</w:t>
            </w:r>
          </w:p>
        </w:tc>
        <w:tc>
          <w:tcPr>
            <w:tcW w:w="4841" w:type="dxa"/>
            <w:shd w:val="clear" w:color="auto" w:fill="C3E0F2" w:themeFill="accent3" w:themeFillTint="33"/>
          </w:tcPr>
          <w:p w14:paraId="43F4CC61" w14:textId="77777777" w:rsidR="00735977" w:rsidRPr="00C129BB" w:rsidRDefault="00735977" w:rsidP="00F1009E">
            <w:pPr>
              <w:pStyle w:val="Title"/>
              <w:spacing w:line="276" w:lineRule="auto"/>
              <w:rPr>
                <w:rFonts w:ascii="Trebuchet MS" w:hAnsi="Trebuchet MS"/>
                <w:b/>
                <w:color w:val="1B587C" w:themeColor="accent3"/>
                <w:sz w:val="16"/>
                <w:szCs w:val="16"/>
              </w:rPr>
            </w:pPr>
          </w:p>
          <w:p w14:paraId="21516B73" w14:textId="77777777" w:rsidR="00735977" w:rsidRPr="00C129BB" w:rsidRDefault="00735977" w:rsidP="00F1009E">
            <w:pPr>
              <w:pStyle w:val="Title"/>
              <w:spacing w:line="276" w:lineRule="auto"/>
              <w:rPr>
                <w:rFonts w:ascii="Trebuchet MS" w:hAnsi="Trebuchet MS"/>
                <w:color w:val="1B587C" w:themeColor="accent3"/>
                <w:sz w:val="24"/>
                <w:szCs w:val="24"/>
              </w:rPr>
            </w:pPr>
            <w:r w:rsidRPr="00C129BB">
              <w:rPr>
                <w:rFonts w:ascii="Trebuchet MS" w:hAnsi="Trebuchet MS"/>
                <w:b/>
                <w:color w:val="1B587C" w:themeColor="accent3"/>
                <w:sz w:val="24"/>
                <w:szCs w:val="24"/>
              </w:rPr>
              <w:t>Date:</w:t>
            </w:r>
            <w:r w:rsidRPr="00C129BB">
              <w:rPr>
                <w:rFonts w:ascii="Trebuchet MS" w:hAnsi="Trebuchet MS"/>
                <w:color w:val="1B587C" w:themeColor="accent3"/>
                <w:sz w:val="24"/>
                <w:szCs w:val="24"/>
              </w:rPr>
              <w:t xml:space="preserve"> </w:t>
            </w:r>
            <w:r w:rsidR="00FC0EBC">
              <w:rPr>
                <w:rFonts w:ascii="Trebuchet MS" w:hAnsi="Trebuchet MS"/>
                <w:color w:val="1B587C" w:themeColor="accent3"/>
                <w:sz w:val="24"/>
                <w:szCs w:val="24"/>
              </w:rPr>
              <w:t>Wednesday 31 July</w:t>
            </w:r>
            <w:r w:rsidR="008C26EA">
              <w:rPr>
                <w:rFonts w:ascii="Trebuchet MS" w:hAnsi="Trebuchet MS"/>
                <w:color w:val="1B587C" w:themeColor="accent3"/>
                <w:sz w:val="24"/>
                <w:szCs w:val="24"/>
              </w:rPr>
              <w:t xml:space="preserve"> 2019</w:t>
            </w:r>
          </w:p>
          <w:p w14:paraId="4B93D5D2" w14:textId="77777777" w:rsidR="00735977" w:rsidRPr="00C129BB" w:rsidRDefault="00735977" w:rsidP="00F1009E">
            <w:pPr>
              <w:pStyle w:val="Title"/>
              <w:spacing w:line="276" w:lineRule="auto"/>
              <w:rPr>
                <w:rFonts w:ascii="Trebuchet MS" w:hAnsi="Trebuchet MS"/>
                <w:color w:val="1B587C" w:themeColor="accent3"/>
                <w:sz w:val="16"/>
                <w:szCs w:val="16"/>
              </w:rPr>
            </w:pPr>
          </w:p>
        </w:tc>
      </w:tr>
      <w:tr w:rsidR="00C129BB" w:rsidRPr="00C129BB" w14:paraId="4F99F066" w14:textId="77777777" w:rsidTr="009D0881">
        <w:tc>
          <w:tcPr>
            <w:tcW w:w="5949" w:type="dxa"/>
          </w:tcPr>
          <w:p w14:paraId="756E41DD" w14:textId="77777777" w:rsidR="00735977" w:rsidRPr="00C129BB" w:rsidRDefault="00735977" w:rsidP="00F1009E">
            <w:pPr>
              <w:pStyle w:val="Title"/>
              <w:spacing w:line="276" w:lineRule="auto"/>
              <w:rPr>
                <w:rFonts w:ascii="Trebuchet MS" w:hAnsi="Trebuchet MS"/>
                <w:b/>
                <w:color w:val="1B587C" w:themeColor="accent3"/>
                <w:sz w:val="16"/>
                <w:szCs w:val="16"/>
              </w:rPr>
            </w:pPr>
          </w:p>
          <w:p w14:paraId="21E1AF5A" w14:textId="77777777" w:rsidR="00735977" w:rsidRDefault="00735977" w:rsidP="00873CE9">
            <w:pPr>
              <w:pStyle w:val="Title"/>
              <w:spacing w:line="276" w:lineRule="auto"/>
              <w:rPr>
                <w:rFonts w:ascii="Trebuchet MS" w:hAnsi="Trebuchet MS"/>
                <w:b/>
                <w:color w:val="1B587C" w:themeColor="accent3"/>
                <w:sz w:val="24"/>
                <w:szCs w:val="24"/>
              </w:rPr>
            </w:pPr>
            <w:r w:rsidRPr="00C129BB">
              <w:rPr>
                <w:rFonts w:ascii="Trebuchet MS" w:hAnsi="Trebuchet MS"/>
                <w:b/>
                <w:color w:val="1B587C" w:themeColor="accent3"/>
                <w:sz w:val="24"/>
                <w:szCs w:val="24"/>
              </w:rPr>
              <w:t xml:space="preserve">Report Title: </w:t>
            </w:r>
            <w:r w:rsidR="00C52954">
              <w:rPr>
                <w:rFonts w:ascii="Trebuchet MS" w:hAnsi="Trebuchet MS"/>
                <w:b/>
                <w:color w:val="1B587C" w:themeColor="accent3"/>
                <w:sz w:val="24"/>
                <w:szCs w:val="24"/>
              </w:rPr>
              <w:t>Hospita</w:t>
            </w:r>
            <w:r w:rsidR="006A3024">
              <w:rPr>
                <w:rFonts w:ascii="Trebuchet MS" w:hAnsi="Trebuchet MS"/>
                <w:b/>
                <w:color w:val="1B587C" w:themeColor="accent3"/>
                <w:sz w:val="24"/>
                <w:szCs w:val="24"/>
              </w:rPr>
              <w:t>l Services Task G</w:t>
            </w:r>
            <w:r w:rsidR="006B20FA">
              <w:rPr>
                <w:rFonts w:ascii="Trebuchet MS" w:hAnsi="Trebuchet MS"/>
                <w:b/>
                <w:color w:val="1B587C" w:themeColor="accent3"/>
                <w:sz w:val="24"/>
                <w:szCs w:val="24"/>
              </w:rPr>
              <w:t>roup Report (</w:t>
            </w:r>
            <w:r w:rsidR="00FC0EBC">
              <w:rPr>
                <w:rFonts w:ascii="Trebuchet MS" w:hAnsi="Trebuchet MS"/>
                <w:b/>
                <w:color w:val="1B587C" w:themeColor="accent3"/>
                <w:sz w:val="24"/>
                <w:szCs w:val="24"/>
              </w:rPr>
              <w:t>29 May</w:t>
            </w:r>
            <w:r w:rsidR="0024741F">
              <w:rPr>
                <w:rFonts w:ascii="Trebuchet MS" w:hAnsi="Trebuchet MS"/>
                <w:b/>
                <w:color w:val="1B587C" w:themeColor="accent3"/>
                <w:sz w:val="24"/>
                <w:szCs w:val="24"/>
              </w:rPr>
              <w:t xml:space="preserve"> 2019</w:t>
            </w:r>
            <w:r w:rsidR="00FC0EBC">
              <w:rPr>
                <w:rFonts w:ascii="Trebuchet MS" w:hAnsi="Trebuchet MS"/>
                <w:b/>
                <w:color w:val="1B587C" w:themeColor="accent3"/>
                <w:sz w:val="24"/>
                <w:szCs w:val="24"/>
              </w:rPr>
              <w:t xml:space="preserve"> to 31 July</w:t>
            </w:r>
            <w:r w:rsidR="00687BEF">
              <w:rPr>
                <w:rFonts w:ascii="Trebuchet MS" w:hAnsi="Trebuchet MS"/>
                <w:b/>
                <w:color w:val="1B587C" w:themeColor="accent3"/>
                <w:sz w:val="24"/>
                <w:szCs w:val="24"/>
              </w:rPr>
              <w:t xml:space="preserve"> 2019</w:t>
            </w:r>
            <w:r w:rsidR="00C52954">
              <w:rPr>
                <w:rFonts w:ascii="Trebuchet MS" w:hAnsi="Trebuchet MS"/>
                <w:b/>
                <w:color w:val="1B587C" w:themeColor="accent3"/>
                <w:sz w:val="24"/>
                <w:szCs w:val="24"/>
              </w:rPr>
              <w:t>)</w:t>
            </w:r>
          </w:p>
          <w:p w14:paraId="6A10DCA5" w14:textId="77777777" w:rsidR="00751DDE" w:rsidRPr="00C129BB" w:rsidRDefault="00751DDE" w:rsidP="00873CE9">
            <w:pPr>
              <w:pStyle w:val="Title"/>
              <w:spacing w:line="276" w:lineRule="auto"/>
              <w:rPr>
                <w:rFonts w:ascii="Trebuchet MS" w:hAnsi="Trebuchet MS"/>
                <w:color w:val="1B587C" w:themeColor="accent3"/>
                <w:sz w:val="16"/>
                <w:szCs w:val="16"/>
              </w:rPr>
            </w:pPr>
          </w:p>
        </w:tc>
        <w:tc>
          <w:tcPr>
            <w:tcW w:w="4841" w:type="dxa"/>
          </w:tcPr>
          <w:p w14:paraId="23ED94B0" w14:textId="77777777" w:rsidR="00735977" w:rsidRPr="00C129BB" w:rsidRDefault="00735977" w:rsidP="00F1009E">
            <w:pPr>
              <w:pStyle w:val="Title"/>
              <w:spacing w:line="276" w:lineRule="auto"/>
              <w:rPr>
                <w:rFonts w:ascii="Trebuchet MS" w:hAnsi="Trebuchet MS"/>
                <w:color w:val="1B587C" w:themeColor="accent3"/>
                <w:sz w:val="16"/>
                <w:szCs w:val="16"/>
              </w:rPr>
            </w:pPr>
          </w:p>
          <w:p w14:paraId="6C6DE93E" w14:textId="77777777" w:rsidR="006F10D3" w:rsidRPr="00C129BB" w:rsidRDefault="006F10D3" w:rsidP="00873CE9">
            <w:pPr>
              <w:pStyle w:val="Title"/>
              <w:spacing w:line="276" w:lineRule="auto"/>
              <w:rPr>
                <w:rFonts w:ascii="Trebuchet MS" w:hAnsi="Trebuchet MS"/>
                <w:color w:val="1B587C" w:themeColor="accent3"/>
                <w:sz w:val="24"/>
                <w:szCs w:val="24"/>
              </w:rPr>
            </w:pPr>
            <w:r w:rsidRPr="00C129BB">
              <w:rPr>
                <w:rFonts w:ascii="Trebuchet MS" w:hAnsi="Trebuchet MS"/>
                <w:b/>
                <w:color w:val="1B587C" w:themeColor="accent3"/>
                <w:sz w:val="24"/>
                <w:szCs w:val="24"/>
              </w:rPr>
              <w:t>Autho</w:t>
            </w:r>
            <w:r w:rsidRPr="00C129BB">
              <w:rPr>
                <w:rFonts w:ascii="Trebuchet MS" w:hAnsi="Trebuchet MS"/>
                <w:color w:val="1B587C" w:themeColor="accent3"/>
                <w:sz w:val="24"/>
                <w:szCs w:val="24"/>
              </w:rPr>
              <w:t>r:</w:t>
            </w:r>
            <w:r w:rsidR="00C52954">
              <w:rPr>
                <w:rFonts w:ascii="Trebuchet MS" w:hAnsi="Trebuchet MS"/>
                <w:color w:val="1B587C" w:themeColor="accent3"/>
                <w:sz w:val="24"/>
                <w:szCs w:val="24"/>
              </w:rPr>
              <w:t xml:space="preserve"> Graham Goldspring, Chair HSTG (GG)</w:t>
            </w:r>
          </w:p>
        </w:tc>
      </w:tr>
      <w:tr w:rsidR="00C129BB" w:rsidRPr="00C129BB" w14:paraId="2D1851F9" w14:textId="77777777" w:rsidTr="000F3A0F">
        <w:trPr>
          <w:trHeight w:val="626"/>
        </w:trPr>
        <w:tc>
          <w:tcPr>
            <w:tcW w:w="5949" w:type="dxa"/>
            <w:shd w:val="clear" w:color="auto" w:fill="FFFF00"/>
          </w:tcPr>
          <w:p w14:paraId="5FA86314" w14:textId="77777777" w:rsidR="009D0881" w:rsidRPr="00C129BB" w:rsidRDefault="009D0881" w:rsidP="00F1009E">
            <w:pPr>
              <w:pStyle w:val="Title"/>
              <w:spacing w:line="276" w:lineRule="auto"/>
              <w:rPr>
                <w:rFonts w:ascii="Trebuchet MS" w:hAnsi="Trebuchet MS"/>
                <w:b/>
                <w:color w:val="1B587C" w:themeColor="accent3"/>
                <w:sz w:val="16"/>
                <w:szCs w:val="16"/>
              </w:rPr>
            </w:pPr>
          </w:p>
          <w:p w14:paraId="59EDD0ED" w14:textId="77777777" w:rsidR="00735977" w:rsidRPr="009C1F3C" w:rsidRDefault="00653E55" w:rsidP="00F1009E">
            <w:pPr>
              <w:pStyle w:val="Title"/>
              <w:spacing w:line="276" w:lineRule="auto"/>
              <w:rPr>
                <w:rFonts w:ascii="Trebuchet MS" w:hAnsi="Trebuchet MS"/>
                <w:color w:val="FF0000"/>
                <w:sz w:val="24"/>
                <w:szCs w:val="24"/>
              </w:rPr>
            </w:pPr>
            <w:r w:rsidRPr="00C129BB">
              <w:rPr>
                <w:rFonts w:ascii="Trebuchet MS" w:hAnsi="Trebuchet MS"/>
                <w:b/>
                <w:color w:val="1B587C" w:themeColor="accent3"/>
                <w:sz w:val="24"/>
                <w:szCs w:val="24"/>
              </w:rPr>
              <w:t xml:space="preserve">PART A </w:t>
            </w:r>
            <w:r w:rsidR="009D0881" w:rsidRPr="00C129BB">
              <w:rPr>
                <w:rFonts w:ascii="Trebuchet MS" w:hAnsi="Trebuchet MS"/>
                <w:b/>
                <w:color w:val="1B587C" w:themeColor="accent3"/>
                <w:sz w:val="24"/>
                <w:szCs w:val="24"/>
              </w:rPr>
              <w:t>Agenda Item</w:t>
            </w:r>
            <w:r w:rsidR="004C4124">
              <w:rPr>
                <w:rFonts w:ascii="Trebuchet MS" w:hAnsi="Trebuchet MS"/>
                <w:b/>
                <w:color w:val="1B587C" w:themeColor="accent3"/>
                <w:sz w:val="24"/>
                <w:szCs w:val="24"/>
              </w:rPr>
              <w:t xml:space="preserve"> 13</w:t>
            </w:r>
          </w:p>
          <w:p w14:paraId="13750C10" w14:textId="77777777" w:rsidR="005722D0" w:rsidRPr="00C129BB" w:rsidRDefault="005722D0" w:rsidP="00F1009E">
            <w:pPr>
              <w:pStyle w:val="Title"/>
              <w:spacing w:line="276" w:lineRule="auto"/>
              <w:rPr>
                <w:rFonts w:ascii="Trebuchet MS" w:hAnsi="Trebuchet MS"/>
                <w:b/>
                <w:color w:val="1B587C" w:themeColor="accent3"/>
                <w:sz w:val="16"/>
                <w:szCs w:val="16"/>
              </w:rPr>
            </w:pPr>
          </w:p>
        </w:tc>
        <w:tc>
          <w:tcPr>
            <w:tcW w:w="4841" w:type="dxa"/>
          </w:tcPr>
          <w:p w14:paraId="0C5C6DE0" w14:textId="77777777" w:rsidR="00735977" w:rsidRPr="00C129BB" w:rsidRDefault="00735977" w:rsidP="00F1009E">
            <w:pPr>
              <w:pStyle w:val="Title"/>
              <w:spacing w:line="276" w:lineRule="auto"/>
              <w:rPr>
                <w:rFonts w:ascii="Trebuchet MS" w:hAnsi="Trebuchet MS"/>
                <w:color w:val="1B587C" w:themeColor="accent3"/>
                <w:sz w:val="16"/>
                <w:szCs w:val="16"/>
              </w:rPr>
            </w:pPr>
          </w:p>
          <w:p w14:paraId="50EFD65B" w14:textId="77777777" w:rsidR="00E35D09" w:rsidRPr="00751DDE" w:rsidRDefault="00F95A71" w:rsidP="00873CE9">
            <w:pPr>
              <w:pStyle w:val="Title"/>
              <w:spacing w:line="276" w:lineRule="auto"/>
              <w:rPr>
                <w:rFonts w:ascii="Trebuchet MS" w:hAnsi="Trebuchet MS"/>
                <w:b/>
                <w:color w:val="1B587C" w:themeColor="accent3"/>
                <w:sz w:val="24"/>
                <w:szCs w:val="24"/>
              </w:rPr>
            </w:pPr>
            <w:r w:rsidRPr="00C129BB">
              <w:rPr>
                <w:rFonts w:ascii="Trebuchet MS" w:hAnsi="Trebuchet MS"/>
                <w:b/>
                <w:color w:val="1B587C" w:themeColor="accent3"/>
                <w:sz w:val="24"/>
                <w:szCs w:val="24"/>
              </w:rPr>
              <w:t>A</w:t>
            </w:r>
            <w:r w:rsidR="00E35D09">
              <w:rPr>
                <w:rFonts w:ascii="Trebuchet MS" w:hAnsi="Trebuchet MS"/>
                <w:b/>
                <w:color w:val="1B587C" w:themeColor="accent3"/>
                <w:sz w:val="24"/>
                <w:szCs w:val="24"/>
              </w:rPr>
              <w:t>ppendices</w:t>
            </w:r>
            <w:r w:rsidR="006F10D3" w:rsidRPr="00C129BB">
              <w:rPr>
                <w:rFonts w:ascii="Trebuchet MS" w:hAnsi="Trebuchet MS"/>
                <w:b/>
                <w:color w:val="1B587C" w:themeColor="accent3"/>
                <w:sz w:val="24"/>
                <w:szCs w:val="24"/>
              </w:rPr>
              <w:t xml:space="preserve">: </w:t>
            </w:r>
            <w:r w:rsidR="00687BEF">
              <w:rPr>
                <w:rFonts w:ascii="Trebuchet MS" w:hAnsi="Trebuchet MS"/>
                <w:color w:val="1B587C" w:themeColor="accent3"/>
                <w:sz w:val="24"/>
                <w:szCs w:val="24"/>
              </w:rPr>
              <w:t>None</w:t>
            </w:r>
          </w:p>
          <w:p w14:paraId="1BFF52CD" w14:textId="77777777" w:rsidR="00751DDE" w:rsidRPr="00344C2D" w:rsidRDefault="00751DDE" w:rsidP="00873CE9">
            <w:pPr>
              <w:pStyle w:val="Title"/>
              <w:spacing w:line="276" w:lineRule="auto"/>
              <w:rPr>
                <w:rFonts w:ascii="Trebuchet MS" w:hAnsi="Trebuchet MS"/>
                <w:color w:val="1B587C" w:themeColor="accent3"/>
                <w:sz w:val="24"/>
                <w:szCs w:val="24"/>
              </w:rPr>
            </w:pPr>
          </w:p>
        </w:tc>
      </w:tr>
    </w:tbl>
    <w:p w14:paraId="190D8C96" w14:textId="77777777" w:rsidR="00C57DFD" w:rsidRPr="00C129BB" w:rsidRDefault="00C57DFD" w:rsidP="00F1009E">
      <w:pPr>
        <w:pStyle w:val="Title"/>
        <w:spacing w:line="276" w:lineRule="auto"/>
        <w:jc w:val="both"/>
        <w:rPr>
          <w:rFonts w:ascii="Trebuchet MS" w:hAnsi="Trebuchet MS"/>
          <w:color w:val="1B587C" w:themeColor="accent3"/>
          <w:sz w:val="10"/>
          <w:szCs w:val="10"/>
        </w:rPr>
      </w:pPr>
    </w:p>
    <w:tbl>
      <w:tblPr>
        <w:tblStyle w:val="TableGrid"/>
        <w:tblW w:w="0" w:type="auto"/>
        <w:tblLook w:val="04A0" w:firstRow="1" w:lastRow="0" w:firstColumn="1" w:lastColumn="0" w:noHBand="0" w:noVBand="1"/>
      </w:tblPr>
      <w:tblGrid>
        <w:gridCol w:w="10076"/>
      </w:tblGrid>
      <w:tr w:rsidR="00C129BB" w:rsidRPr="00C129BB" w14:paraId="07F419FB" w14:textId="77777777" w:rsidTr="000F3A0F">
        <w:trPr>
          <w:trHeight w:val="682"/>
        </w:trPr>
        <w:tc>
          <w:tcPr>
            <w:tcW w:w="10790" w:type="dxa"/>
            <w:shd w:val="clear" w:color="auto" w:fill="C3E0F2" w:themeFill="accent3" w:themeFillTint="33"/>
          </w:tcPr>
          <w:p w14:paraId="37D702C7" w14:textId="77777777" w:rsidR="008D4E1F" w:rsidRPr="00C129BB" w:rsidRDefault="008D4E1F" w:rsidP="00F1009E">
            <w:pPr>
              <w:pStyle w:val="Title"/>
              <w:spacing w:line="276" w:lineRule="auto"/>
              <w:jc w:val="both"/>
              <w:rPr>
                <w:rFonts w:ascii="Trebuchet MS" w:hAnsi="Trebuchet MS"/>
                <w:b/>
                <w:color w:val="1B587C" w:themeColor="accent3"/>
                <w:sz w:val="16"/>
                <w:szCs w:val="16"/>
              </w:rPr>
            </w:pPr>
          </w:p>
          <w:p w14:paraId="4E924D2E" w14:textId="77777777" w:rsidR="00653E55" w:rsidRPr="00C129BB" w:rsidRDefault="00653E55" w:rsidP="00F1009E">
            <w:pPr>
              <w:pStyle w:val="Title"/>
              <w:shd w:val="clear" w:color="auto" w:fill="C3E0F2" w:themeFill="accent3" w:themeFillTint="33"/>
              <w:spacing w:line="276" w:lineRule="auto"/>
              <w:jc w:val="both"/>
              <w:rPr>
                <w:rFonts w:ascii="Trebuchet MS" w:hAnsi="Trebuchet MS"/>
                <w:b/>
                <w:color w:val="1B587C" w:themeColor="accent3"/>
                <w:sz w:val="24"/>
                <w:szCs w:val="24"/>
              </w:rPr>
            </w:pPr>
            <w:r w:rsidRPr="00C129BB">
              <w:rPr>
                <w:rFonts w:ascii="Trebuchet MS" w:hAnsi="Trebuchet MS"/>
                <w:b/>
                <w:color w:val="1B587C" w:themeColor="accent3"/>
                <w:sz w:val="24"/>
                <w:szCs w:val="24"/>
              </w:rPr>
              <w:t>FOR DISCUSSION AND/OR DECISION</w:t>
            </w:r>
          </w:p>
          <w:p w14:paraId="5DA7C316" w14:textId="77777777" w:rsidR="008D4E1F" w:rsidRPr="00C129BB" w:rsidRDefault="008D4E1F" w:rsidP="00F1009E">
            <w:pPr>
              <w:pStyle w:val="Title"/>
              <w:spacing w:line="276" w:lineRule="auto"/>
              <w:jc w:val="both"/>
              <w:rPr>
                <w:rFonts w:ascii="Trebuchet MS" w:hAnsi="Trebuchet MS"/>
                <w:color w:val="1B587C" w:themeColor="accent3"/>
                <w:sz w:val="16"/>
                <w:szCs w:val="16"/>
              </w:rPr>
            </w:pPr>
          </w:p>
        </w:tc>
      </w:tr>
      <w:tr w:rsidR="008D4E1F" w:rsidRPr="00C129BB" w14:paraId="4D44C521" w14:textId="77777777" w:rsidTr="00BD15FC">
        <w:tc>
          <w:tcPr>
            <w:tcW w:w="10790" w:type="dxa"/>
          </w:tcPr>
          <w:p w14:paraId="3A9576BE" w14:textId="77777777" w:rsidR="008D4E1F" w:rsidRPr="00C129BB" w:rsidRDefault="008D4E1F" w:rsidP="00F1009E">
            <w:pPr>
              <w:pStyle w:val="Title"/>
              <w:spacing w:line="276" w:lineRule="auto"/>
              <w:jc w:val="both"/>
              <w:rPr>
                <w:rFonts w:ascii="Trebuchet MS" w:hAnsi="Trebuchet MS"/>
                <w:color w:val="1B587C" w:themeColor="accent3"/>
                <w:sz w:val="16"/>
                <w:szCs w:val="16"/>
              </w:rPr>
            </w:pPr>
          </w:p>
          <w:p w14:paraId="12F93895" w14:textId="77777777" w:rsidR="008D4E1F" w:rsidRDefault="0095123D" w:rsidP="00167D0E">
            <w:pPr>
              <w:pStyle w:val="Title"/>
              <w:spacing w:line="276" w:lineRule="auto"/>
              <w:rPr>
                <w:rFonts w:ascii="Trebuchet MS" w:hAnsi="Trebuchet MS"/>
                <w:color w:val="1B587C" w:themeColor="accent3"/>
                <w:sz w:val="24"/>
                <w:szCs w:val="24"/>
              </w:rPr>
            </w:pPr>
            <w:r w:rsidRPr="00C129BB">
              <w:rPr>
                <w:rFonts w:ascii="Trebuchet MS" w:hAnsi="Trebuchet MS"/>
                <w:color w:val="1B587C" w:themeColor="accent3"/>
                <w:sz w:val="24"/>
                <w:szCs w:val="24"/>
              </w:rPr>
              <w:t xml:space="preserve">The purpose of this report is to </w:t>
            </w:r>
            <w:r w:rsidR="00FC0EBC">
              <w:rPr>
                <w:rFonts w:ascii="Trebuchet MS" w:hAnsi="Trebuchet MS"/>
                <w:color w:val="1B587C" w:themeColor="accent3"/>
                <w:sz w:val="24"/>
                <w:szCs w:val="24"/>
              </w:rPr>
              <w:t xml:space="preserve">provide </w:t>
            </w:r>
            <w:r w:rsidR="00687BEF">
              <w:rPr>
                <w:rFonts w:ascii="Trebuchet MS" w:hAnsi="Trebuchet MS"/>
                <w:color w:val="1B587C" w:themeColor="accent3"/>
                <w:sz w:val="24"/>
                <w:szCs w:val="24"/>
              </w:rPr>
              <w:t>update</w:t>
            </w:r>
            <w:r w:rsidR="00FC0EBC">
              <w:rPr>
                <w:rFonts w:ascii="Trebuchet MS" w:hAnsi="Trebuchet MS"/>
                <w:color w:val="1B587C" w:themeColor="accent3"/>
                <w:sz w:val="24"/>
                <w:szCs w:val="24"/>
              </w:rPr>
              <w:t>s</w:t>
            </w:r>
            <w:r w:rsidR="00687BEF">
              <w:rPr>
                <w:rFonts w:ascii="Trebuchet MS" w:hAnsi="Trebuchet MS"/>
                <w:color w:val="1B587C" w:themeColor="accent3"/>
                <w:sz w:val="24"/>
                <w:szCs w:val="24"/>
              </w:rPr>
              <w:t xml:space="preserve"> on the</w:t>
            </w:r>
            <w:r w:rsidR="00FC0EBC">
              <w:rPr>
                <w:rFonts w:ascii="Trebuchet MS" w:hAnsi="Trebuchet MS"/>
                <w:color w:val="1B587C" w:themeColor="accent3"/>
                <w:sz w:val="24"/>
                <w:szCs w:val="24"/>
              </w:rPr>
              <w:t xml:space="preserve"> project for2019/20, </w:t>
            </w:r>
            <w:r w:rsidR="00253ED4">
              <w:rPr>
                <w:rFonts w:ascii="Trebuchet MS" w:hAnsi="Trebuchet MS"/>
                <w:color w:val="1B587C" w:themeColor="accent3"/>
                <w:sz w:val="24"/>
                <w:szCs w:val="24"/>
              </w:rPr>
              <w:t xml:space="preserve">the project on Discharge from Kingston </w:t>
            </w:r>
            <w:r w:rsidR="00FC0EBC">
              <w:rPr>
                <w:rFonts w:ascii="Trebuchet MS" w:hAnsi="Trebuchet MS"/>
                <w:color w:val="1B587C" w:themeColor="accent3"/>
                <w:sz w:val="24"/>
                <w:szCs w:val="24"/>
              </w:rPr>
              <w:t xml:space="preserve">Hospital and </w:t>
            </w:r>
            <w:r w:rsidR="00253ED4">
              <w:rPr>
                <w:rFonts w:ascii="Trebuchet MS" w:hAnsi="Trebuchet MS"/>
                <w:color w:val="1B587C" w:themeColor="accent3"/>
                <w:sz w:val="24"/>
                <w:szCs w:val="24"/>
              </w:rPr>
              <w:t>Comp</w:t>
            </w:r>
            <w:r w:rsidR="00AF3DDE">
              <w:rPr>
                <w:rFonts w:ascii="Trebuchet MS" w:hAnsi="Trebuchet MS"/>
                <w:color w:val="1B587C" w:themeColor="accent3"/>
                <w:sz w:val="24"/>
                <w:szCs w:val="24"/>
              </w:rPr>
              <w:t xml:space="preserve">laints and </w:t>
            </w:r>
            <w:r w:rsidR="00344C2D">
              <w:rPr>
                <w:rFonts w:ascii="Trebuchet MS" w:hAnsi="Trebuchet MS"/>
                <w:color w:val="1B587C" w:themeColor="accent3"/>
                <w:sz w:val="24"/>
                <w:szCs w:val="24"/>
              </w:rPr>
              <w:t>Guardianship</w:t>
            </w:r>
            <w:r w:rsidR="00253ED4">
              <w:rPr>
                <w:rFonts w:ascii="Trebuchet MS" w:hAnsi="Trebuchet MS"/>
                <w:color w:val="1B587C" w:themeColor="accent3"/>
                <w:sz w:val="24"/>
                <w:szCs w:val="24"/>
              </w:rPr>
              <w:t>.</w:t>
            </w:r>
          </w:p>
          <w:p w14:paraId="7DFC72A2" w14:textId="77777777" w:rsidR="00751DDE" w:rsidRDefault="00751DDE" w:rsidP="00167D0E">
            <w:pPr>
              <w:pStyle w:val="Title"/>
              <w:spacing w:line="276" w:lineRule="auto"/>
              <w:rPr>
                <w:rFonts w:ascii="Trebuchet MS" w:hAnsi="Trebuchet MS"/>
                <w:color w:val="1B587C" w:themeColor="accent3"/>
                <w:sz w:val="24"/>
                <w:szCs w:val="24"/>
              </w:rPr>
            </w:pPr>
          </w:p>
          <w:p w14:paraId="58C6AE21" w14:textId="77777777" w:rsidR="00B84A7A" w:rsidRDefault="00B84A7A" w:rsidP="00167D0E">
            <w:pPr>
              <w:pStyle w:val="Title"/>
              <w:spacing w:line="276" w:lineRule="auto"/>
              <w:rPr>
                <w:rFonts w:ascii="Trebuchet MS" w:hAnsi="Trebuchet MS"/>
                <w:color w:val="1B587C" w:themeColor="accent3"/>
                <w:sz w:val="24"/>
                <w:szCs w:val="24"/>
              </w:rPr>
            </w:pPr>
            <w:r>
              <w:rPr>
                <w:rFonts w:ascii="Trebuchet MS" w:hAnsi="Trebuchet MS"/>
                <w:color w:val="1B587C" w:themeColor="accent3"/>
                <w:sz w:val="24"/>
                <w:szCs w:val="24"/>
              </w:rPr>
              <w:t>The Board is asked to consider what can be done to recruit more active affiliates to HWK and particularly to the HSTG</w:t>
            </w:r>
            <w:r w:rsidR="000524A7">
              <w:rPr>
                <w:rFonts w:ascii="Trebuchet MS" w:hAnsi="Trebuchet MS"/>
                <w:color w:val="1B587C" w:themeColor="accent3"/>
                <w:sz w:val="24"/>
                <w:szCs w:val="24"/>
              </w:rPr>
              <w:t>.</w:t>
            </w:r>
          </w:p>
          <w:p w14:paraId="59131CCD" w14:textId="77777777" w:rsidR="004C4124" w:rsidRPr="00687BEF" w:rsidRDefault="004C4124" w:rsidP="00167D0E">
            <w:pPr>
              <w:pStyle w:val="Title"/>
              <w:spacing w:line="276" w:lineRule="auto"/>
              <w:rPr>
                <w:rFonts w:ascii="Trebuchet MS" w:hAnsi="Trebuchet MS"/>
                <w:color w:val="1B587C" w:themeColor="accent3"/>
                <w:sz w:val="24"/>
                <w:szCs w:val="24"/>
              </w:rPr>
            </w:pPr>
          </w:p>
        </w:tc>
      </w:tr>
    </w:tbl>
    <w:p w14:paraId="624B68F7" w14:textId="77777777" w:rsidR="00D057A2" w:rsidRPr="00D057A2" w:rsidRDefault="00D057A2" w:rsidP="00D057A2">
      <w:pPr>
        <w:pStyle w:val="Title"/>
        <w:spacing w:line="276" w:lineRule="auto"/>
        <w:rPr>
          <w:rFonts w:ascii="Trebuchet MS" w:hAnsi="Trebuchet MS"/>
          <w:color w:val="1B587C" w:themeColor="accent3"/>
          <w:sz w:val="24"/>
          <w:szCs w:val="24"/>
        </w:rPr>
      </w:pPr>
    </w:p>
    <w:p w14:paraId="0206ADBE" w14:textId="77777777" w:rsidR="004C4124" w:rsidRPr="004C4124" w:rsidRDefault="00343529" w:rsidP="004C4124">
      <w:pPr>
        <w:pStyle w:val="NormalWeb"/>
        <w:numPr>
          <w:ilvl w:val="0"/>
          <w:numId w:val="18"/>
        </w:numPr>
        <w:rPr>
          <w:rFonts w:ascii="Trebuchet MS" w:hAnsi="Trebuchet MS" w:cstheme="minorBidi"/>
          <w:color w:val="1B587C" w:themeColor="accent3"/>
          <w:sz w:val="22"/>
          <w:szCs w:val="22"/>
          <w:lang w:val="en-US" w:eastAsia="ja-JP"/>
        </w:rPr>
      </w:pPr>
      <w:r w:rsidRPr="00E50A54">
        <w:rPr>
          <w:rFonts w:ascii="Trebuchet MS" w:hAnsi="Trebuchet MS"/>
          <w:b/>
          <w:color w:val="1B587C" w:themeColor="accent3"/>
        </w:rPr>
        <w:t>Project on Discharge Survey at Kingston Hospi</w:t>
      </w:r>
      <w:r w:rsidR="00344C2D" w:rsidRPr="00E50A54">
        <w:rPr>
          <w:rFonts w:ascii="Trebuchet MS" w:hAnsi="Trebuchet MS"/>
          <w:b/>
          <w:color w:val="1B587C" w:themeColor="accent3"/>
        </w:rPr>
        <w:t xml:space="preserve">tal: </w:t>
      </w:r>
      <w:r w:rsidR="00B6340A" w:rsidRPr="00E62FA7">
        <w:rPr>
          <w:rFonts w:ascii="Trebuchet MS" w:hAnsi="Trebuchet MS" w:cstheme="minorBidi"/>
          <w:color w:val="1B587C" w:themeColor="accent3"/>
          <w:sz w:val="22"/>
          <w:szCs w:val="22"/>
          <w:lang w:val="en-US" w:eastAsia="ja-JP"/>
        </w:rPr>
        <w:t>At our meeting on 4 June, it was agreed that the task group needed to look at the responses to the survey and to compose the recommendations. SB suggested that the draft report could be sent to the CCG as well as Your Healthcare so that all parties would then have the opportunity to respond to any recommendat</w:t>
      </w:r>
      <w:r w:rsidR="0070689A">
        <w:rPr>
          <w:rFonts w:ascii="Trebuchet MS" w:hAnsi="Trebuchet MS" w:cstheme="minorBidi"/>
          <w:color w:val="1B587C" w:themeColor="accent3"/>
          <w:sz w:val="22"/>
          <w:szCs w:val="22"/>
          <w:lang w:val="en-US" w:eastAsia="ja-JP"/>
        </w:rPr>
        <w:t>ions and particular issues.</w:t>
      </w:r>
      <w:r w:rsidR="00B6340A" w:rsidRPr="00E62FA7">
        <w:rPr>
          <w:rFonts w:ascii="Trebuchet MS" w:hAnsi="Trebuchet MS" w:cstheme="minorBidi"/>
          <w:color w:val="1B587C" w:themeColor="accent3"/>
          <w:sz w:val="22"/>
          <w:szCs w:val="22"/>
          <w:lang w:val="en-US" w:eastAsia="ja-JP"/>
        </w:rPr>
        <w:t xml:space="preserve"> The issue around communication for people with learning disabilities has been undertaken by the hospital already. JB kindly drafted the recommendations which summarised the Task Group members’ views and these were fed back to SB.</w:t>
      </w:r>
    </w:p>
    <w:p w14:paraId="5543F59D" w14:textId="77777777" w:rsidR="000B2F39" w:rsidRPr="004C4124" w:rsidRDefault="00E50A54" w:rsidP="004C4124">
      <w:pPr>
        <w:pStyle w:val="NormalWeb"/>
        <w:numPr>
          <w:ilvl w:val="0"/>
          <w:numId w:val="18"/>
        </w:numPr>
        <w:rPr>
          <w:rFonts w:ascii="Trebuchet MS" w:hAnsi="Trebuchet MS" w:cstheme="minorBidi"/>
          <w:color w:val="1B587C" w:themeColor="accent3"/>
          <w:sz w:val="22"/>
          <w:szCs w:val="22"/>
          <w:lang w:val="en-US" w:eastAsia="ja-JP"/>
        </w:rPr>
      </w:pPr>
      <w:r w:rsidRPr="004C4124">
        <w:rPr>
          <w:rFonts w:ascii="Trebuchet MS" w:hAnsi="Trebuchet MS"/>
          <w:b/>
          <w:color w:val="1B587C" w:themeColor="accent3"/>
        </w:rPr>
        <w:t>Patient Experience Survey project</w:t>
      </w:r>
      <w:r w:rsidR="009C46B9" w:rsidRPr="004C4124">
        <w:rPr>
          <w:rFonts w:ascii="Trebuchet MS" w:hAnsi="Trebuchet MS"/>
          <w:b/>
          <w:color w:val="1B587C" w:themeColor="accent3"/>
        </w:rPr>
        <w:t>:</w:t>
      </w:r>
      <w:r w:rsidR="00E22461" w:rsidRPr="004C4124">
        <w:rPr>
          <w:rFonts w:ascii="Trebuchet MS" w:hAnsi="Trebuchet MS"/>
          <w:b/>
          <w:color w:val="1B587C" w:themeColor="accent3"/>
        </w:rPr>
        <w:t xml:space="preserve"> </w:t>
      </w:r>
      <w:r w:rsidR="00640528" w:rsidRPr="004C4124">
        <w:rPr>
          <w:rFonts w:ascii="Trebuchet MS" w:hAnsi="Trebuchet MS"/>
          <w:color w:val="1B587C" w:themeColor="accent3"/>
        </w:rPr>
        <w:t>As I reported for the Board meeting in May, t</w:t>
      </w:r>
      <w:r w:rsidR="00E22461" w:rsidRPr="004C4124">
        <w:rPr>
          <w:rFonts w:ascii="Trebuchet MS" w:hAnsi="Trebuchet MS"/>
          <w:color w:val="1B587C" w:themeColor="accent3"/>
        </w:rPr>
        <w:t>here is a need for more volunteers to support the work of the HST</w:t>
      </w:r>
      <w:r w:rsidR="00640528" w:rsidRPr="004C4124">
        <w:rPr>
          <w:rFonts w:ascii="Trebuchet MS" w:hAnsi="Trebuchet MS"/>
          <w:color w:val="1B587C" w:themeColor="accent3"/>
        </w:rPr>
        <w:t>G, particularly for the patient interview work</w:t>
      </w:r>
      <w:r w:rsidR="00E22461" w:rsidRPr="004C4124">
        <w:rPr>
          <w:rFonts w:ascii="Trebuchet MS" w:hAnsi="Trebuchet MS"/>
          <w:color w:val="1B587C" w:themeColor="accent3"/>
        </w:rPr>
        <w:t>.</w:t>
      </w:r>
      <w:r w:rsidR="00640528" w:rsidRPr="004C4124">
        <w:rPr>
          <w:rFonts w:ascii="Trebuchet MS" w:hAnsi="Trebuchet MS"/>
          <w:color w:val="1B587C" w:themeColor="accent3"/>
        </w:rPr>
        <w:t xml:space="preserve"> We have not progressed much further since our meeting on 4 June, as we needed to wait until a new Communications and Engagement Officer was in post, which I believe happened recently.</w:t>
      </w:r>
      <w:r w:rsidR="00E22461" w:rsidRPr="004C4124">
        <w:rPr>
          <w:rFonts w:ascii="Trebuchet MS" w:hAnsi="Trebuchet MS"/>
          <w:color w:val="1B587C" w:themeColor="accent3"/>
        </w:rPr>
        <w:t xml:space="preserve"> </w:t>
      </w:r>
      <w:r w:rsidR="00640528" w:rsidRPr="004C4124">
        <w:rPr>
          <w:rFonts w:ascii="Trebuchet MS" w:hAnsi="Trebuchet MS"/>
          <w:color w:val="1B587C" w:themeColor="accent3"/>
        </w:rPr>
        <w:t>We are next due to meet informally to agree on a suitable online survey and we hope to progress with a methodology for patient interviews at our next official meeting on 15 August</w:t>
      </w:r>
      <w:r w:rsidR="00E22461" w:rsidRPr="004C4124">
        <w:rPr>
          <w:rFonts w:ascii="Trebuchet MS" w:hAnsi="Trebuchet MS"/>
          <w:color w:val="1B587C" w:themeColor="accent3"/>
        </w:rPr>
        <w:t xml:space="preserve">. </w:t>
      </w:r>
      <w:r w:rsidR="00E62FA7" w:rsidRPr="004C4124">
        <w:rPr>
          <w:rFonts w:ascii="Trebuchet MS" w:hAnsi="Trebuchet MS"/>
          <w:color w:val="1B587C" w:themeColor="accent3"/>
        </w:rPr>
        <w:t>I found an interesting report entitled ‘Measuring Patient Experience’ published in 2013 which may give us extra guidance.</w:t>
      </w:r>
    </w:p>
    <w:p w14:paraId="2B326C98" w14:textId="77777777" w:rsidR="009C1F3C" w:rsidRPr="009940D3" w:rsidRDefault="00D057A2" w:rsidP="000524A7">
      <w:pPr>
        <w:pStyle w:val="Title"/>
        <w:numPr>
          <w:ilvl w:val="0"/>
          <w:numId w:val="18"/>
        </w:numPr>
        <w:spacing w:line="276" w:lineRule="auto"/>
        <w:rPr>
          <w:rFonts w:ascii="Trebuchet MS" w:eastAsiaTheme="minorEastAsia" w:hAnsi="Trebuchet MS" w:cstheme="minorBidi"/>
          <w:color w:val="1B587C" w:themeColor="accent3"/>
          <w:sz w:val="22"/>
          <w:szCs w:val="22"/>
        </w:rPr>
      </w:pPr>
      <w:r w:rsidRPr="009C46B9">
        <w:rPr>
          <w:rFonts w:ascii="Trebuchet MS" w:hAnsi="Trebuchet MS"/>
          <w:b/>
          <w:color w:val="1B587C" w:themeColor="accent3"/>
          <w:sz w:val="22"/>
          <w:szCs w:val="22"/>
        </w:rPr>
        <w:t xml:space="preserve">Complaints </w:t>
      </w:r>
      <w:r w:rsidR="00FE5C9F" w:rsidRPr="009C46B9">
        <w:rPr>
          <w:rFonts w:ascii="Trebuchet MS" w:hAnsi="Trebuchet MS"/>
          <w:b/>
          <w:color w:val="1B587C" w:themeColor="accent3"/>
          <w:sz w:val="22"/>
          <w:szCs w:val="22"/>
        </w:rPr>
        <w:t>and Procedures</w:t>
      </w:r>
      <w:r w:rsidR="00E22461">
        <w:rPr>
          <w:rFonts w:ascii="Trebuchet MS" w:hAnsi="Trebuchet MS"/>
          <w:b/>
          <w:color w:val="1B587C" w:themeColor="accent3"/>
          <w:sz w:val="22"/>
          <w:szCs w:val="22"/>
        </w:rPr>
        <w:t xml:space="preserve">: </w:t>
      </w:r>
      <w:r w:rsidR="005D6B50" w:rsidRPr="00B84A7A">
        <w:rPr>
          <w:rFonts w:ascii="Trebuchet MS" w:eastAsiaTheme="minorEastAsia" w:hAnsi="Trebuchet MS" w:cstheme="minorBidi"/>
          <w:color w:val="1B587C" w:themeColor="accent3"/>
          <w:sz w:val="22"/>
          <w:szCs w:val="22"/>
        </w:rPr>
        <w:t>Adelaide was asked to invite Zoe Brown</w:t>
      </w:r>
      <w:r w:rsidR="00B84A7A" w:rsidRPr="00B84A7A">
        <w:rPr>
          <w:rFonts w:ascii="Trebuchet MS" w:eastAsiaTheme="minorEastAsia" w:hAnsi="Trebuchet MS" w:cstheme="minorBidi"/>
          <w:color w:val="1B587C" w:themeColor="accent3"/>
          <w:sz w:val="22"/>
          <w:szCs w:val="22"/>
        </w:rPr>
        <w:t>, the Fre</w:t>
      </w:r>
      <w:r w:rsidR="00B84A7A">
        <w:rPr>
          <w:rFonts w:ascii="Trebuchet MS" w:eastAsiaTheme="minorEastAsia" w:hAnsi="Trebuchet MS" w:cstheme="minorBidi"/>
          <w:color w:val="1B587C" w:themeColor="accent3"/>
          <w:sz w:val="22"/>
          <w:szCs w:val="22"/>
        </w:rPr>
        <w:t>e</w:t>
      </w:r>
      <w:r w:rsidR="00B84A7A" w:rsidRPr="00B84A7A">
        <w:rPr>
          <w:rFonts w:ascii="Trebuchet MS" w:eastAsiaTheme="minorEastAsia" w:hAnsi="Trebuchet MS" w:cstheme="minorBidi"/>
          <w:color w:val="1B587C" w:themeColor="accent3"/>
          <w:sz w:val="22"/>
          <w:szCs w:val="22"/>
        </w:rPr>
        <w:t>dom to Speak</w:t>
      </w:r>
      <w:r w:rsidR="00B84A7A">
        <w:rPr>
          <w:rFonts w:ascii="Trebuchet MS" w:eastAsiaTheme="minorEastAsia" w:hAnsi="Trebuchet MS" w:cstheme="minorBidi"/>
          <w:color w:val="1B587C" w:themeColor="accent3"/>
          <w:sz w:val="22"/>
          <w:szCs w:val="22"/>
        </w:rPr>
        <w:t>-</w:t>
      </w:r>
      <w:r w:rsidR="00B84A7A" w:rsidRPr="00B84A7A">
        <w:rPr>
          <w:rFonts w:ascii="Trebuchet MS" w:eastAsiaTheme="minorEastAsia" w:hAnsi="Trebuchet MS" w:cstheme="minorBidi"/>
          <w:color w:val="1B587C" w:themeColor="accent3"/>
          <w:sz w:val="22"/>
          <w:szCs w:val="22"/>
        </w:rPr>
        <w:t>Up Guardian at Kingston Hospital</w:t>
      </w:r>
      <w:r w:rsidR="00B84A7A">
        <w:rPr>
          <w:rFonts w:ascii="Trebuchet MS" w:eastAsiaTheme="minorEastAsia" w:hAnsi="Trebuchet MS" w:cstheme="minorBidi"/>
          <w:color w:val="1B587C" w:themeColor="accent3"/>
          <w:sz w:val="22"/>
          <w:szCs w:val="22"/>
        </w:rPr>
        <w:t>,</w:t>
      </w:r>
      <w:r w:rsidR="005D6B50" w:rsidRPr="00B84A7A">
        <w:rPr>
          <w:rFonts w:ascii="Trebuchet MS" w:eastAsiaTheme="minorEastAsia" w:hAnsi="Trebuchet MS" w:cstheme="minorBidi"/>
          <w:color w:val="1B587C" w:themeColor="accent3"/>
          <w:sz w:val="22"/>
          <w:szCs w:val="22"/>
        </w:rPr>
        <w:t xml:space="preserve"> to the next Open Meeting. It was agreed to send a letter to Susan Simpson</w:t>
      </w:r>
      <w:r w:rsidR="00B84A7A" w:rsidRPr="00B84A7A">
        <w:rPr>
          <w:rFonts w:ascii="Trebuchet MS" w:eastAsiaTheme="minorEastAsia" w:hAnsi="Trebuchet MS" w:cstheme="minorBidi"/>
          <w:color w:val="1B587C" w:themeColor="accent3"/>
          <w:sz w:val="22"/>
          <w:szCs w:val="22"/>
        </w:rPr>
        <w:t>, the Director of Corporate Governance,</w:t>
      </w:r>
      <w:r w:rsidR="005D6B50" w:rsidRPr="00B84A7A">
        <w:rPr>
          <w:rFonts w:ascii="Trebuchet MS" w:eastAsiaTheme="minorEastAsia" w:hAnsi="Trebuchet MS" w:cstheme="minorBidi"/>
          <w:color w:val="1B587C" w:themeColor="accent3"/>
          <w:sz w:val="22"/>
          <w:szCs w:val="22"/>
        </w:rPr>
        <w:t xml:space="preserve"> asking for clarification of some of the points in her reply to SB. </w:t>
      </w:r>
      <w:r w:rsidR="00B84A7A">
        <w:rPr>
          <w:rFonts w:ascii="Trebuchet MS" w:eastAsiaTheme="minorEastAsia" w:hAnsi="Trebuchet MS" w:cstheme="minorBidi"/>
          <w:color w:val="1B587C" w:themeColor="accent3"/>
          <w:sz w:val="22"/>
          <w:szCs w:val="22"/>
        </w:rPr>
        <w:t>She also enclosed a policy document on raising concerns at the hospital.</w:t>
      </w:r>
    </w:p>
    <w:sectPr w:rsidR="009C1F3C" w:rsidRPr="009940D3" w:rsidSect="00CE02D3">
      <w:headerReference w:type="default" r:id="rId12"/>
      <w:footerReference w:type="default" r:id="rId13"/>
      <w:headerReference w:type="first" r:id="rId14"/>
      <w:footerReference w:type="first" r:id="rId15"/>
      <w:pgSz w:w="12240" w:h="15840"/>
      <w:pgMar w:top="1247" w:right="1077" w:bottom="1247" w:left="107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DB3F7" w14:textId="77777777" w:rsidR="00C71489" w:rsidRDefault="00C71489" w:rsidP="00855982">
      <w:pPr>
        <w:spacing w:after="0" w:line="240" w:lineRule="auto"/>
      </w:pPr>
      <w:r>
        <w:separator/>
      </w:r>
    </w:p>
  </w:endnote>
  <w:endnote w:type="continuationSeparator" w:id="0">
    <w:p w14:paraId="449288B9" w14:textId="77777777" w:rsidR="00C71489" w:rsidRDefault="00C71489"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405142"/>
      <w:docPartObj>
        <w:docPartGallery w:val="Page Numbers (Bottom of Page)"/>
        <w:docPartUnique/>
      </w:docPartObj>
    </w:sdtPr>
    <w:sdtEndPr/>
    <w:sdtContent>
      <w:p w14:paraId="208B0B2A" w14:textId="77777777" w:rsidR="005D6B50" w:rsidRDefault="00751D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3805C1" w14:textId="77777777" w:rsidR="005D6B50" w:rsidRPr="00AB4E5C" w:rsidRDefault="005D6B5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2875007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610DE30A" w14:textId="04B64DD2" w:rsidR="005D6B50" w:rsidRPr="009C50C7" w:rsidRDefault="005D6B50">
            <w:pPr>
              <w:pStyle w:val="Footer"/>
              <w:rPr>
                <w:sz w:val="20"/>
                <w:szCs w:val="20"/>
              </w:rPr>
            </w:pPr>
            <w:r w:rsidRPr="00473123">
              <w:rPr>
                <w:rFonts w:ascii="Trebuchet MS" w:hAnsi="Trebuchet MS"/>
                <w:color w:val="1B587C" w:themeColor="accent3"/>
                <w:sz w:val="20"/>
                <w:szCs w:val="20"/>
              </w:rPr>
              <w:t xml:space="preserve">Page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PAGE </w:instrText>
            </w:r>
            <w:r w:rsidRPr="00473123">
              <w:rPr>
                <w:rFonts w:ascii="Trebuchet MS" w:hAnsi="Trebuchet MS"/>
                <w:b/>
                <w:bCs/>
                <w:color w:val="1B587C" w:themeColor="accent3"/>
                <w:sz w:val="20"/>
                <w:szCs w:val="20"/>
              </w:rPr>
              <w:fldChar w:fldCharType="separate"/>
            </w:r>
            <w:r w:rsidR="00354675">
              <w:rPr>
                <w:rFonts w:ascii="Trebuchet MS" w:hAnsi="Trebuchet MS"/>
                <w:b/>
                <w:bCs/>
                <w:noProof/>
                <w:color w:val="1B587C" w:themeColor="accent3"/>
                <w:sz w:val="20"/>
                <w:szCs w:val="20"/>
              </w:rPr>
              <w:t>1</w:t>
            </w:r>
            <w:r w:rsidRPr="00473123">
              <w:rPr>
                <w:rFonts w:ascii="Trebuchet MS" w:hAnsi="Trebuchet MS"/>
                <w:b/>
                <w:bCs/>
                <w:color w:val="1B587C" w:themeColor="accent3"/>
                <w:sz w:val="20"/>
                <w:szCs w:val="20"/>
              </w:rPr>
              <w:fldChar w:fldCharType="end"/>
            </w:r>
            <w:r w:rsidRPr="00473123">
              <w:rPr>
                <w:rFonts w:ascii="Trebuchet MS" w:hAnsi="Trebuchet MS"/>
                <w:color w:val="1B587C" w:themeColor="accent3"/>
                <w:sz w:val="20"/>
                <w:szCs w:val="20"/>
              </w:rPr>
              <w:t xml:space="preserve"> of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NUMPAGES  </w:instrText>
            </w:r>
            <w:r w:rsidRPr="00473123">
              <w:rPr>
                <w:rFonts w:ascii="Trebuchet MS" w:hAnsi="Trebuchet MS"/>
                <w:b/>
                <w:bCs/>
                <w:color w:val="1B587C" w:themeColor="accent3"/>
                <w:sz w:val="20"/>
                <w:szCs w:val="20"/>
              </w:rPr>
              <w:fldChar w:fldCharType="separate"/>
            </w:r>
            <w:r w:rsidR="00354675">
              <w:rPr>
                <w:rFonts w:ascii="Trebuchet MS" w:hAnsi="Trebuchet MS"/>
                <w:b/>
                <w:bCs/>
                <w:noProof/>
                <w:color w:val="1B587C" w:themeColor="accent3"/>
                <w:sz w:val="20"/>
                <w:szCs w:val="20"/>
              </w:rPr>
              <w:t>1</w:t>
            </w:r>
            <w:r w:rsidRPr="00473123">
              <w:rPr>
                <w:rFonts w:ascii="Trebuchet MS" w:hAnsi="Trebuchet MS"/>
                <w:b/>
                <w:bCs/>
                <w:color w:val="1B587C" w:themeColor="accent3"/>
                <w:sz w:val="20"/>
                <w:szCs w:val="20"/>
              </w:rPr>
              <w:fldChar w:fldCharType="end"/>
            </w:r>
          </w:p>
        </w:sdtContent>
      </w:sdt>
    </w:sdtContent>
  </w:sdt>
  <w:p w14:paraId="6CCBE021" w14:textId="77777777" w:rsidR="005D6B50" w:rsidRDefault="005D6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82C7" w14:textId="77777777" w:rsidR="00C71489" w:rsidRDefault="00C71489" w:rsidP="00855982">
      <w:pPr>
        <w:spacing w:after="0" w:line="240" w:lineRule="auto"/>
      </w:pPr>
      <w:r>
        <w:separator/>
      </w:r>
    </w:p>
  </w:footnote>
  <w:footnote w:type="continuationSeparator" w:id="0">
    <w:p w14:paraId="5EF2FFFD" w14:textId="77777777" w:rsidR="00C71489" w:rsidRDefault="00C71489"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08F0" w14:textId="77777777" w:rsidR="005D6B50" w:rsidRDefault="005D6B50" w:rsidP="001A191E">
    <w:pPr>
      <w:pStyle w:val="Header"/>
    </w:pPr>
    <w:r>
      <w:t>Healthwatch Kingston Board Meeting – Wednesday 20 March 2019</w:t>
    </w:r>
  </w:p>
  <w:p w14:paraId="71CFD293" w14:textId="77777777" w:rsidR="005D6B50" w:rsidRPr="00AB4E5C" w:rsidRDefault="005D6B50">
    <w:pPr>
      <w:pStyle w:val="Header"/>
      <w:rPr>
        <w:rFonts w:ascii="Trebuchet MS" w:hAnsi="Trebuchet MS"/>
        <w:color w:val="1B587C" w:themeColor="accent3"/>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D3C9" w14:textId="77777777" w:rsidR="005D6B50" w:rsidRDefault="005D6B50">
    <w:pPr>
      <w:pStyle w:val="Header"/>
    </w:pPr>
    <w:r>
      <w:t>Healthwatch Kingston Board Meeting – Wednesday 31 July 2019</w:t>
    </w:r>
  </w:p>
  <w:p w14:paraId="3D5995F8" w14:textId="77777777" w:rsidR="005D6B50" w:rsidRPr="00473123" w:rsidRDefault="005D6B50">
    <w:pPr>
      <w:pStyle w:val="Header"/>
      <w:rPr>
        <w:rFonts w:ascii="Trebuchet MS" w:hAnsi="Trebuchet MS"/>
        <w:color w:val="1B587C" w:themeColor="accent3"/>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12E"/>
    <w:multiLevelType w:val="hybridMultilevel"/>
    <w:tmpl w:val="F2CC3198"/>
    <w:lvl w:ilvl="0" w:tplc="A96AD86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F60852"/>
    <w:multiLevelType w:val="hybridMultilevel"/>
    <w:tmpl w:val="D460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C32C9"/>
    <w:multiLevelType w:val="hybridMultilevel"/>
    <w:tmpl w:val="04A46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D64EF"/>
    <w:multiLevelType w:val="hybridMultilevel"/>
    <w:tmpl w:val="DE72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F34B0"/>
    <w:multiLevelType w:val="multilevel"/>
    <w:tmpl w:val="A8AC5590"/>
    <w:lvl w:ilvl="0">
      <w:start w:val="1"/>
      <w:numFmt w:val="decimal"/>
      <w:lvlText w:val="%1."/>
      <w:lvlJc w:val="left"/>
      <w:pPr>
        <w:ind w:left="720" w:hanging="360"/>
      </w:pPr>
    </w:lvl>
    <w:lvl w:ilvl="1">
      <w:start w:val="1"/>
      <w:numFmt w:val="decimal"/>
      <w:isLgl/>
      <w:lvlText w:val="%1.%2"/>
      <w:lvlJc w:val="left"/>
      <w:pPr>
        <w:ind w:left="1004" w:hanging="720"/>
      </w:pPr>
      <w:rPr>
        <w:rFonts w:hint="default"/>
        <w:b/>
        <w:color w:val="1B587C" w:themeColor="accent3"/>
        <w:u w:val="single"/>
      </w:rPr>
    </w:lvl>
    <w:lvl w:ilvl="2">
      <w:start w:val="1"/>
      <w:numFmt w:val="decimal"/>
      <w:isLgl/>
      <w:lvlText w:val="%1.%2.%3"/>
      <w:lvlJc w:val="left"/>
      <w:pPr>
        <w:ind w:left="1080" w:hanging="720"/>
      </w:pPr>
      <w:rPr>
        <w:rFonts w:hint="default"/>
        <w:b/>
        <w:color w:val="1B587C" w:themeColor="accent3"/>
        <w:u w:val="single"/>
      </w:rPr>
    </w:lvl>
    <w:lvl w:ilvl="3">
      <w:start w:val="1"/>
      <w:numFmt w:val="decimal"/>
      <w:isLgl/>
      <w:lvlText w:val="%1.%2.%3.%4"/>
      <w:lvlJc w:val="left"/>
      <w:pPr>
        <w:ind w:left="1440" w:hanging="1080"/>
      </w:pPr>
      <w:rPr>
        <w:rFonts w:hint="default"/>
        <w:b/>
        <w:color w:val="1B587C" w:themeColor="accent3"/>
        <w:u w:val="single"/>
      </w:rPr>
    </w:lvl>
    <w:lvl w:ilvl="4">
      <w:start w:val="1"/>
      <w:numFmt w:val="decimal"/>
      <w:isLgl/>
      <w:lvlText w:val="%1.%2.%3.%4.%5"/>
      <w:lvlJc w:val="left"/>
      <w:pPr>
        <w:ind w:left="1440" w:hanging="1080"/>
      </w:pPr>
      <w:rPr>
        <w:rFonts w:hint="default"/>
        <w:b/>
        <w:color w:val="1B587C" w:themeColor="accent3"/>
        <w:u w:val="single"/>
      </w:rPr>
    </w:lvl>
    <w:lvl w:ilvl="5">
      <w:start w:val="1"/>
      <w:numFmt w:val="decimal"/>
      <w:isLgl/>
      <w:lvlText w:val="%1.%2.%3.%4.%5.%6"/>
      <w:lvlJc w:val="left"/>
      <w:pPr>
        <w:ind w:left="1800" w:hanging="1440"/>
      </w:pPr>
      <w:rPr>
        <w:rFonts w:hint="default"/>
        <w:b/>
        <w:color w:val="1B587C" w:themeColor="accent3"/>
        <w:u w:val="single"/>
      </w:rPr>
    </w:lvl>
    <w:lvl w:ilvl="6">
      <w:start w:val="1"/>
      <w:numFmt w:val="decimal"/>
      <w:isLgl/>
      <w:lvlText w:val="%1.%2.%3.%4.%5.%6.%7"/>
      <w:lvlJc w:val="left"/>
      <w:pPr>
        <w:ind w:left="2160" w:hanging="1800"/>
      </w:pPr>
      <w:rPr>
        <w:rFonts w:hint="default"/>
        <w:b/>
        <w:color w:val="1B587C" w:themeColor="accent3"/>
        <w:u w:val="single"/>
      </w:rPr>
    </w:lvl>
    <w:lvl w:ilvl="7">
      <w:start w:val="1"/>
      <w:numFmt w:val="decimal"/>
      <w:isLgl/>
      <w:lvlText w:val="%1.%2.%3.%4.%5.%6.%7.%8"/>
      <w:lvlJc w:val="left"/>
      <w:pPr>
        <w:ind w:left="2160" w:hanging="1800"/>
      </w:pPr>
      <w:rPr>
        <w:rFonts w:hint="default"/>
        <w:b/>
        <w:color w:val="1B587C" w:themeColor="accent3"/>
        <w:u w:val="single"/>
      </w:rPr>
    </w:lvl>
    <w:lvl w:ilvl="8">
      <w:start w:val="1"/>
      <w:numFmt w:val="decimal"/>
      <w:isLgl/>
      <w:lvlText w:val="%1.%2.%3.%4.%5.%6.%7.%8.%9"/>
      <w:lvlJc w:val="left"/>
      <w:pPr>
        <w:ind w:left="2520" w:hanging="2160"/>
      </w:pPr>
      <w:rPr>
        <w:rFonts w:hint="default"/>
        <w:b/>
        <w:color w:val="1B587C" w:themeColor="accent3"/>
        <w:u w:val="single"/>
      </w:rPr>
    </w:lvl>
  </w:abstractNum>
  <w:abstractNum w:abstractNumId="5" w15:restartNumberingAfterBreak="0">
    <w:nsid w:val="2FC41F91"/>
    <w:multiLevelType w:val="hybridMultilevel"/>
    <w:tmpl w:val="669CD0F4"/>
    <w:lvl w:ilvl="0" w:tplc="A96AD8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813DD"/>
    <w:multiLevelType w:val="hybridMultilevel"/>
    <w:tmpl w:val="54826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138B9"/>
    <w:multiLevelType w:val="hybridMultilevel"/>
    <w:tmpl w:val="AF2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05384"/>
    <w:multiLevelType w:val="hybridMultilevel"/>
    <w:tmpl w:val="7E867CB0"/>
    <w:lvl w:ilvl="0" w:tplc="7ABC24EA">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02C05"/>
    <w:multiLevelType w:val="hybridMultilevel"/>
    <w:tmpl w:val="0620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21248"/>
    <w:multiLevelType w:val="hybridMultilevel"/>
    <w:tmpl w:val="1C8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45FEA"/>
    <w:multiLevelType w:val="hybridMultilevel"/>
    <w:tmpl w:val="DC4C0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DA6307"/>
    <w:multiLevelType w:val="hybridMultilevel"/>
    <w:tmpl w:val="990E3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DE5914"/>
    <w:multiLevelType w:val="hybridMultilevel"/>
    <w:tmpl w:val="383478EA"/>
    <w:lvl w:ilvl="0" w:tplc="A96AD8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231C8F"/>
    <w:multiLevelType w:val="multilevel"/>
    <w:tmpl w:val="9536E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6516D"/>
    <w:multiLevelType w:val="multilevel"/>
    <w:tmpl w:val="2E86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8164E"/>
    <w:multiLevelType w:val="hybridMultilevel"/>
    <w:tmpl w:val="BD76F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AB0492"/>
    <w:multiLevelType w:val="hybridMultilevel"/>
    <w:tmpl w:val="FE1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17"/>
  </w:num>
  <w:num w:numId="5">
    <w:abstractNumId w:val="10"/>
  </w:num>
  <w:num w:numId="6">
    <w:abstractNumId w:val="1"/>
  </w:num>
  <w:num w:numId="7">
    <w:abstractNumId w:val="14"/>
  </w:num>
  <w:num w:numId="8">
    <w:abstractNumId w:val="9"/>
  </w:num>
  <w:num w:numId="9">
    <w:abstractNumId w:val="7"/>
  </w:num>
  <w:num w:numId="10">
    <w:abstractNumId w:val="16"/>
  </w:num>
  <w:num w:numId="11">
    <w:abstractNumId w:val="11"/>
  </w:num>
  <w:num w:numId="12">
    <w:abstractNumId w:val="12"/>
  </w:num>
  <w:num w:numId="13">
    <w:abstractNumId w:val="0"/>
  </w:num>
  <w:num w:numId="14">
    <w:abstractNumId w:val="6"/>
  </w:num>
  <w:num w:numId="15">
    <w:abstractNumId w:val="13"/>
  </w:num>
  <w:num w:numId="16">
    <w:abstractNumId w:val="5"/>
  </w:num>
  <w:num w:numId="17">
    <w:abstractNumId w:val="8"/>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2N7c0BlGGBgYGSjpKwanFxZn5eSAF5rUANdWoSCwAAAA="/>
  </w:docVars>
  <w:rsids>
    <w:rsidRoot w:val="00735977"/>
    <w:rsid w:val="000037EE"/>
    <w:rsid w:val="000067A9"/>
    <w:rsid w:val="000112B7"/>
    <w:rsid w:val="00030D04"/>
    <w:rsid w:val="00033411"/>
    <w:rsid w:val="00033C55"/>
    <w:rsid w:val="00035604"/>
    <w:rsid w:val="00036014"/>
    <w:rsid w:val="000412A0"/>
    <w:rsid w:val="000524A7"/>
    <w:rsid w:val="00054268"/>
    <w:rsid w:val="000676F1"/>
    <w:rsid w:val="000741AF"/>
    <w:rsid w:val="00077CAB"/>
    <w:rsid w:val="00077D0B"/>
    <w:rsid w:val="000816D6"/>
    <w:rsid w:val="00081D89"/>
    <w:rsid w:val="000A2BD0"/>
    <w:rsid w:val="000B271B"/>
    <w:rsid w:val="000B2F39"/>
    <w:rsid w:val="000C70F2"/>
    <w:rsid w:val="000D2357"/>
    <w:rsid w:val="000D4424"/>
    <w:rsid w:val="000F3A0F"/>
    <w:rsid w:val="00102CBF"/>
    <w:rsid w:val="001071B0"/>
    <w:rsid w:val="00131224"/>
    <w:rsid w:val="001351E0"/>
    <w:rsid w:val="00137D5F"/>
    <w:rsid w:val="001417E0"/>
    <w:rsid w:val="00143F4D"/>
    <w:rsid w:val="00161AA9"/>
    <w:rsid w:val="0016798F"/>
    <w:rsid w:val="00167D0E"/>
    <w:rsid w:val="001836DB"/>
    <w:rsid w:val="00184EAE"/>
    <w:rsid w:val="00187241"/>
    <w:rsid w:val="00187C18"/>
    <w:rsid w:val="001917C2"/>
    <w:rsid w:val="00192B03"/>
    <w:rsid w:val="00197A37"/>
    <w:rsid w:val="001A191E"/>
    <w:rsid w:val="001B0AD5"/>
    <w:rsid w:val="001B1FDF"/>
    <w:rsid w:val="001B6431"/>
    <w:rsid w:val="001B7831"/>
    <w:rsid w:val="001B7A04"/>
    <w:rsid w:val="001C0FB2"/>
    <w:rsid w:val="001D11F3"/>
    <w:rsid w:val="001D4362"/>
    <w:rsid w:val="001E7287"/>
    <w:rsid w:val="001F3671"/>
    <w:rsid w:val="00202CD7"/>
    <w:rsid w:val="00205039"/>
    <w:rsid w:val="002057DF"/>
    <w:rsid w:val="002067AE"/>
    <w:rsid w:val="00206F2F"/>
    <w:rsid w:val="00211CB0"/>
    <w:rsid w:val="00212AB1"/>
    <w:rsid w:val="0021394C"/>
    <w:rsid w:val="00215433"/>
    <w:rsid w:val="0022287A"/>
    <w:rsid w:val="0022737F"/>
    <w:rsid w:val="00237886"/>
    <w:rsid w:val="00242A5D"/>
    <w:rsid w:val="0024369B"/>
    <w:rsid w:val="00244968"/>
    <w:rsid w:val="0024741F"/>
    <w:rsid w:val="00253ED4"/>
    <w:rsid w:val="002558E8"/>
    <w:rsid w:val="00256422"/>
    <w:rsid w:val="002576DF"/>
    <w:rsid w:val="00257942"/>
    <w:rsid w:val="002756BE"/>
    <w:rsid w:val="002851E8"/>
    <w:rsid w:val="0029190E"/>
    <w:rsid w:val="00295194"/>
    <w:rsid w:val="002A6288"/>
    <w:rsid w:val="002C18B2"/>
    <w:rsid w:val="002C38BC"/>
    <w:rsid w:val="002C65CB"/>
    <w:rsid w:val="002D7057"/>
    <w:rsid w:val="002D707B"/>
    <w:rsid w:val="002F6507"/>
    <w:rsid w:val="00320874"/>
    <w:rsid w:val="003215BE"/>
    <w:rsid w:val="00330F91"/>
    <w:rsid w:val="0033619A"/>
    <w:rsid w:val="00341AB9"/>
    <w:rsid w:val="00343529"/>
    <w:rsid w:val="00344C2D"/>
    <w:rsid w:val="00354675"/>
    <w:rsid w:val="0035504C"/>
    <w:rsid w:val="00363A96"/>
    <w:rsid w:val="003735E3"/>
    <w:rsid w:val="00377AD3"/>
    <w:rsid w:val="00381119"/>
    <w:rsid w:val="003853AE"/>
    <w:rsid w:val="00391EA1"/>
    <w:rsid w:val="003B4582"/>
    <w:rsid w:val="003B7F82"/>
    <w:rsid w:val="003D68FE"/>
    <w:rsid w:val="003E2C29"/>
    <w:rsid w:val="003E5599"/>
    <w:rsid w:val="003E778E"/>
    <w:rsid w:val="003F02CB"/>
    <w:rsid w:val="003F4EBE"/>
    <w:rsid w:val="003F6ABF"/>
    <w:rsid w:val="003F7BEE"/>
    <w:rsid w:val="00400CA2"/>
    <w:rsid w:val="00417A38"/>
    <w:rsid w:val="00421211"/>
    <w:rsid w:val="004451CE"/>
    <w:rsid w:val="0045407B"/>
    <w:rsid w:val="004554B9"/>
    <w:rsid w:val="004651D3"/>
    <w:rsid w:val="004672AC"/>
    <w:rsid w:val="00473123"/>
    <w:rsid w:val="00477657"/>
    <w:rsid w:val="004822E2"/>
    <w:rsid w:val="00485C29"/>
    <w:rsid w:val="00490FAE"/>
    <w:rsid w:val="0049595F"/>
    <w:rsid w:val="00495BFE"/>
    <w:rsid w:val="0049728C"/>
    <w:rsid w:val="004A0AE6"/>
    <w:rsid w:val="004B0223"/>
    <w:rsid w:val="004B4645"/>
    <w:rsid w:val="004B52D2"/>
    <w:rsid w:val="004B6CD7"/>
    <w:rsid w:val="004C4124"/>
    <w:rsid w:val="004C574A"/>
    <w:rsid w:val="004E3E3E"/>
    <w:rsid w:val="00505048"/>
    <w:rsid w:val="00514DA5"/>
    <w:rsid w:val="0052256C"/>
    <w:rsid w:val="00524955"/>
    <w:rsid w:val="00534F8C"/>
    <w:rsid w:val="00541330"/>
    <w:rsid w:val="00544304"/>
    <w:rsid w:val="00547DDF"/>
    <w:rsid w:val="0055014D"/>
    <w:rsid w:val="00552D21"/>
    <w:rsid w:val="00552DCE"/>
    <w:rsid w:val="005573E6"/>
    <w:rsid w:val="00561C45"/>
    <w:rsid w:val="00562D81"/>
    <w:rsid w:val="00563506"/>
    <w:rsid w:val="00563B98"/>
    <w:rsid w:val="005706FA"/>
    <w:rsid w:val="005722D0"/>
    <w:rsid w:val="0057506E"/>
    <w:rsid w:val="00580971"/>
    <w:rsid w:val="0059525D"/>
    <w:rsid w:val="005978CB"/>
    <w:rsid w:val="005C564C"/>
    <w:rsid w:val="005C6ABF"/>
    <w:rsid w:val="005D2424"/>
    <w:rsid w:val="005D3EA5"/>
    <w:rsid w:val="005D6B50"/>
    <w:rsid w:val="005F563D"/>
    <w:rsid w:val="005F73DD"/>
    <w:rsid w:val="0060383D"/>
    <w:rsid w:val="006074C5"/>
    <w:rsid w:val="00614CE6"/>
    <w:rsid w:val="0062062E"/>
    <w:rsid w:val="0063348C"/>
    <w:rsid w:val="00640528"/>
    <w:rsid w:val="00653E55"/>
    <w:rsid w:val="00654DE6"/>
    <w:rsid w:val="00656791"/>
    <w:rsid w:val="006621DF"/>
    <w:rsid w:val="006638C9"/>
    <w:rsid w:val="00663FCF"/>
    <w:rsid w:val="00665AA5"/>
    <w:rsid w:val="006805B9"/>
    <w:rsid w:val="00680827"/>
    <w:rsid w:val="006814A3"/>
    <w:rsid w:val="006854DA"/>
    <w:rsid w:val="00687BEF"/>
    <w:rsid w:val="0069755C"/>
    <w:rsid w:val="006A3024"/>
    <w:rsid w:val="006B20FA"/>
    <w:rsid w:val="006B536A"/>
    <w:rsid w:val="006C0CE6"/>
    <w:rsid w:val="006C4443"/>
    <w:rsid w:val="006D7606"/>
    <w:rsid w:val="006E3F21"/>
    <w:rsid w:val="006F10D3"/>
    <w:rsid w:val="00702CAB"/>
    <w:rsid w:val="0070689A"/>
    <w:rsid w:val="00707276"/>
    <w:rsid w:val="00717511"/>
    <w:rsid w:val="0073131B"/>
    <w:rsid w:val="00735977"/>
    <w:rsid w:val="00735E9A"/>
    <w:rsid w:val="007472C4"/>
    <w:rsid w:val="00751DDE"/>
    <w:rsid w:val="0075304D"/>
    <w:rsid w:val="007561D3"/>
    <w:rsid w:val="007629AC"/>
    <w:rsid w:val="0076581D"/>
    <w:rsid w:val="00777EC9"/>
    <w:rsid w:val="00781C4D"/>
    <w:rsid w:val="007833A7"/>
    <w:rsid w:val="0078505A"/>
    <w:rsid w:val="00786710"/>
    <w:rsid w:val="00791A03"/>
    <w:rsid w:val="007A217B"/>
    <w:rsid w:val="007A2DC3"/>
    <w:rsid w:val="007A5DD9"/>
    <w:rsid w:val="007D10C2"/>
    <w:rsid w:val="007D1279"/>
    <w:rsid w:val="007D1B3B"/>
    <w:rsid w:val="007D5136"/>
    <w:rsid w:val="007E28CC"/>
    <w:rsid w:val="007F2552"/>
    <w:rsid w:val="008016D1"/>
    <w:rsid w:val="00807FAC"/>
    <w:rsid w:val="00810D6D"/>
    <w:rsid w:val="00812CB5"/>
    <w:rsid w:val="00826A1E"/>
    <w:rsid w:val="0083398B"/>
    <w:rsid w:val="008439AC"/>
    <w:rsid w:val="00853E4B"/>
    <w:rsid w:val="00855982"/>
    <w:rsid w:val="00870B03"/>
    <w:rsid w:val="00873CE9"/>
    <w:rsid w:val="008803CF"/>
    <w:rsid w:val="008804F8"/>
    <w:rsid w:val="008923E8"/>
    <w:rsid w:val="00896164"/>
    <w:rsid w:val="008A5910"/>
    <w:rsid w:val="008A5B99"/>
    <w:rsid w:val="008B5AD6"/>
    <w:rsid w:val="008C1CF8"/>
    <w:rsid w:val="008C26EA"/>
    <w:rsid w:val="008C3112"/>
    <w:rsid w:val="008C528A"/>
    <w:rsid w:val="008D1F1D"/>
    <w:rsid w:val="008D4E1F"/>
    <w:rsid w:val="008E6C3F"/>
    <w:rsid w:val="008E7609"/>
    <w:rsid w:val="00911897"/>
    <w:rsid w:val="00913C63"/>
    <w:rsid w:val="00915F7E"/>
    <w:rsid w:val="00922185"/>
    <w:rsid w:val="009313BE"/>
    <w:rsid w:val="00932387"/>
    <w:rsid w:val="00943F13"/>
    <w:rsid w:val="0095123D"/>
    <w:rsid w:val="00953AFA"/>
    <w:rsid w:val="009561F0"/>
    <w:rsid w:val="00965372"/>
    <w:rsid w:val="009940D3"/>
    <w:rsid w:val="00994CF4"/>
    <w:rsid w:val="00995994"/>
    <w:rsid w:val="009A2632"/>
    <w:rsid w:val="009B2190"/>
    <w:rsid w:val="009B5868"/>
    <w:rsid w:val="009B60EA"/>
    <w:rsid w:val="009C1F3C"/>
    <w:rsid w:val="009C46B9"/>
    <w:rsid w:val="009C50C7"/>
    <w:rsid w:val="009D0881"/>
    <w:rsid w:val="009D38E4"/>
    <w:rsid w:val="009E5568"/>
    <w:rsid w:val="009E661C"/>
    <w:rsid w:val="009F631F"/>
    <w:rsid w:val="00A00F79"/>
    <w:rsid w:val="00A10484"/>
    <w:rsid w:val="00A128E0"/>
    <w:rsid w:val="00A22EEA"/>
    <w:rsid w:val="00A33664"/>
    <w:rsid w:val="00A35239"/>
    <w:rsid w:val="00A427B8"/>
    <w:rsid w:val="00A52009"/>
    <w:rsid w:val="00A52523"/>
    <w:rsid w:val="00A52563"/>
    <w:rsid w:val="00A530F5"/>
    <w:rsid w:val="00A75E62"/>
    <w:rsid w:val="00A87F75"/>
    <w:rsid w:val="00A94ED5"/>
    <w:rsid w:val="00AB4E5C"/>
    <w:rsid w:val="00AC5C54"/>
    <w:rsid w:val="00AD3959"/>
    <w:rsid w:val="00AE5940"/>
    <w:rsid w:val="00AF3DDE"/>
    <w:rsid w:val="00AF77E8"/>
    <w:rsid w:val="00B01FF2"/>
    <w:rsid w:val="00B12002"/>
    <w:rsid w:val="00B13487"/>
    <w:rsid w:val="00B205CE"/>
    <w:rsid w:val="00B2352D"/>
    <w:rsid w:val="00B249DE"/>
    <w:rsid w:val="00B2548E"/>
    <w:rsid w:val="00B31A06"/>
    <w:rsid w:val="00B36805"/>
    <w:rsid w:val="00B4581C"/>
    <w:rsid w:val="00B61688"/>
    <w:rsid w:val="00B619EB"/>
    <w:rsid w:val="00B6340A"/>
    <w:rsid w:val="00B64E6E"/>
    <w:rsid w:val="00B81534"/>
    <w:rsid w:val="00B84A7A"/>
    <w:rsid w:val="00B85D41"/>
    <w:rsid w:val="00B930C3"/>
    <w:rsid w:val="00B95935"/>
    <w:rsid w:val="00B96E92"/>
    <w:rsid w:val="00BA18ED"/>
    <w:rsid w:val="00BA4ABE"/>
    <w:rsid w:val="00BA6CDC"/>
    <w:rsid w:val="00BD0691"/>
    <w:rsid w:val="00BD15FC"/>
    <w:rsid w:val="00BF69A2"/>
    <w:rsid w:val="00BF69F9"/>
    <w:rsid w:val="00C00104"/>
    <w:rsid w:val="00C0171D"/>
    <w:rsid w:val="00C129BB"/>
    <w:rsid w:val="00C1375B"/>
    <w:rsid w:val="00C2219E"/>
    <w:rsid w:val="00C24C39"/>
    <w:rsid w:val="00C309D4"/>
    <w:rsid w:val="00C3369B"/>
    <w:rsid w:val="00C43ADE"/>
    <w:rsid w:val="00C45AE4"/>
    <w:rsid w:val="00C466B9"/>
    <w:rsid w:val="00C52954"/>
    <w:rsid w:val="00C56ECC"/>
    <w:rsid w:val="00C57DFD"/>
    <w:rsid w:val="00C646F8"/>
    <w:rsid w:val="00C67036"/>
    <w:rsid w:val="00C71489"/>
    <w:rsid w:val="00C73D17"/>
    <w:rsid w:val="00C809D8"/>
    <w:rsid w:val="00C81710"/>
    <w:rsid w:val="00C94485"/>
    <w:rsid w:val="00C94AAA"/>
    <w:rsid w:val="00CA3135"/>
    <w:rsid w:val="00CA4941"/>
    <w:rsid w:val="00CA4DF2"/>
    <w:rsid w:val="00CA5E4B"/>
    <w:rsid w:val="00CA7075"/>
    <w:rsid w:val="00CB09E2"/>
    <w:rsid w:val="00CB5C74"/>
    <w:rsid w:val="00CB6153"/>
    <w:rsid w:val="00CB7F74"/>
    <w:rsid w:val="00CD40E6"/>
    <w:rsid w:val="00CD7F8D"/>
    <w:rsid w:val="00CE02D3"/>
    <w:rsid w:val="00CE6657"/>
    <w:rsid w:val="00CF1E9E"/>
    <w:rsid w:val="00D04562"/>
    <w:rsid w:val="00D057A2"/>
    <w:rsid w:val="00D27875"/>
    <w:rsid w:val="00D30527"/>
    <w:rsid w:val="00D330AE"/>
    <w:rsid w:val="00D62857"/>
    <w:rsid w:val="00D75DF7"/>
    <w:rsid w:val="00D839D5"/>
    <w:rsid w:val="00D87DD3"/>
    <w:rsid w:val="00D926E8"/>
    <w:rsid w:val="00DA4C04"/>
    <w:rsid w:val="00DA59E7"/>
    <w:rsid w:val="00DB2B0D"/>
    <w:rsid w:val="00DB3765"/>
    <w:rsid w:val="00DB3C98"/>
    <w:rsid w:val="00DB42AA"/>
    <w:rsid w:val="00DE70FF"/>
    <w:rsid w:val="00E00D4C"/>
    <w:rsid w:val="00E04EA6"/>
    <w:rsid w:val="00E163B3"/>
    <w:rsid w:val="00E22461"/>
    <w:rsid w:val="00E2306B"/>
    <w:rsid w:val="00E25F70"/>
    <w:rsid w:val="00E27DA3"/>
    <w:rsid w:val="00E3554B"/>
    <w:rsid w:val="00E35D09"/>
    <w:rsid w:val="00E36EB4"/>
    <w:rsid w:val="00E414C7"/>
    <w:rsid w:val="00E44852"/>
    <w:rsid w:val="00E50A54"/>
    <w:rsid w:val="00E57D23"/>
    <w:rsid w:val="00E62FA7"/>
    <w:rsid w:val="00E72281"/>
    <w:rsid w:val="00E7256A"/>
    <w:rsid w:val="00E72F01"/>
    <w:rsid w:val="00E84034"/>
    <w:rsid w:val="00E85F88"/>
    <w:rsid w:val="00E94984"/>
    <w:rsid w:val="00E962B8"/>
    <w:rsid w:val="00EA1374"/>
    <w:rsid w:val="00EA2339"/>
    <w:rsid w:val="00EA2983"/>
    <w:rsid w:val="00EA3F33"/>
    <w:rsid w:val="00EA4189"/>
    <w:rsid w:val="00EA68F3"/>
    <w:rsid w:val="00EB76CB"/>
    <w:rsid w:val="00ED38E3"/>
    <w:rsid w:val="00ED3B64"/>
    <w:rsid w:val="00EE1172"/>
    <w:rsid w:val="00EF1252"/>
    <w:rsid w:val="00EF14D4"/>
    <w:rsid w:val="00EF4886"/>
    <w:rsid w:val="00EF631F"/>
    <w:rsid w:val="00EF796E"/>
    <w:rsid w:val="00F037FA"/>
    <w:rsid w:val="00F1009E"/>
    <w:rsid w:val="00F13523"/>
    <w:rsid w:val="00F233B7"/>
    <w:rsid w:val="00F334CF"/>
    <w:rsid w:val="00F375F9"/>
    <w:rsid w:val="00F429CD"/>
    <w:rsid w:val="00F553DF"/>
    <w:rsid w:val="00F61887"/>
    <w:rsid w:val="00F9243E"/>
    <w:rsid w:val="00F93194"/>
    <w:rsid w:val="00F94E84"/>
    <w:rsid w:val="00F95A71"/>
    <w:rsid w:val="00F95FB7"/>
    <w:rsid w:val="00FA6E5A"/>
    <w:rsid w:val="00FB1A59"/>
    <w:rsid w:val="00FB29B7"/>
    <w:rsid w:val="00FB2AFE"/>
    <w:rsid w:val="00FB35B5"/>
    <w:rsid w:val="00FC0EBC"/>
    <w:rsid w:val="00FD262C"/>
    <w:rsid w:val="00FD3B5B"/>
    <w:rsid w:val="00FD490A"/>
    <w:rsid w:val="00FE5C9F"/>
    <w:rsid w:val="00FF0739"/>
    <w:rsid w:val="00FF1754"/>
    <w:rsid w:val="00FF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6E7E"/>
  <w15:docId w15:val="{579439D5-2DC2-4732-A4BF-08318F08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B120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rsid w:val="00B12002"/>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table" w:styleId="TableGrid">
    <w:name w:val="Table Grid"/>
    <w:basedOn w:val="TableNormal"/>
    <w:uiPriority w:val="39"/>
    <w:rsid w:val="0073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5977"/>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34"/>
    <w:unhideWhenUsed/>
    <w:qFormat/>
    <w:rsid w:val="00473123"/>
    <w:pPr>
      <w:ind w:left="720"/>
      <w:contextualSpacing/>
    </w:pPr>
  </w:style>
  <w:style w:type="character" w:styleId="Emphasis">
    <w:name w:val="Emphasis"/>
    <w:basedOn w:val="DefaultParagraphFont"/>
    <w:uiPriority w:val="20"/>
    <w:qFormat/>
    <w:rsid w:val="007D5136"/>
    <w:rPr>
      <w:i/>
      <w:iCs/>
    </w:rPr>
  </w:style>
  <w:style w:type="character" w:customStyle="1" w:styleId="xbe">
    <w:name w:val="_xbe"/>
    <w:basedOn w:val="DefaultParagraphFont"/>
    <w:rsid w:val="00BF69A2"/>
  </w:style>
  <w:style w:type="paragraph" w:customStyle="1" w:styleId="m789734111737023742m-7213613233484444694gmail-m8717524851243925805gmail-m7743120827555356527msolistparagraph">
    <w:name w:val="m_789734111737023742m_-7213613233484444694gmail-m_8717524851243925805gmail-m_7743120827555356527msolistparagraph"/>
    <w:basedOn w:val="Normal"/>
    <w:rsid w:val="006D7606"/>
    <w:pPr>
      <w:spacing w:before="100" w:beforeAutospacing="1" w:after="100" w:afterAutospacing="1" w:line="240" w:lineRule="auto"/>
    </w:pPr>
    <w:rPr>
      <w:rFonts w:ascii="Times New Roman" w:hAnsi="Times New Roman" w:cs="Times New Roman"/>
      <w:sz w:val="24"/>
      <w:szCs w:val="24"/>
      <w:lang w:eastAsia="en-US"/>
    </w:rPr>
  </w:style>
  <w:style w:type="paragraph" w:customStyle="1" w:styleId="yiv9358569079msolistparagraph">
    <w:name w:val="yiv9358569079msolistparagraph"/>
    <w:basedOn w:val="Normal"/>
    <w:rsid w:val="00C336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2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797">
      <w:bodyDiv w:val="1"/>
      <w:marLeft w:val="0"/>
      <w:marRight w:val="0"/>
      <w:marTop w:val="0"/>
      <w:marBottom w:val="0"/>
      <w:divBdr>
        <w:top w:val="none" w:sz="0" w:space="0" w:color="auto"/>
        <w:left w:val="none" w:sz="0" w:space="0" w:color="auto"/>
        <w:bottom w:val="none" w:sz="0" w:space="0" w:color="auto"/>
        <w:right w:val="none" w:sz="0" w:space="0" w:color="auto"/>
      </w:divBdr>
    </w:div>
    <w:div w:id="111941893">
      <w:bodyDiv w:val="1"/>
      <w:marLeft w:val="0"/>
      <w:marRight w:val="0"/>
      <w:marTop w:val="0"/>
      <w:marBottom w:val="0"/>
      <w:divBdr>
        <w:top w:val="none" w:sz="0" w:space="0" w:color="auto"/>
        <w:left w:val="none" w:sz="0" w:space="0" w:color="auto"/>
        <w:bottom w:val="none" w:sz="0" w:space="0" w:color="auto"/>
        <w:right w:val="none" w:sz="0" w:space="0" w:color="auto"/>
      </w:divBdr>
    </w:div>
    <w:div w:id="240607765">
      <w:bodyDiv w:val="1"/>
      <w:marLeft w:val="0"/>
      <w:marRight w:val="0"/>
      <w:marTop w:val="0"/>
      <w:marBottom w:val="0"/>
      <w:divBdr>
        <w:top w:val="none" w:sz="0" w:space="0" w:color="auto"/>
        <w:left w:val="none" w:sz="0" w:space="0" w:color="auto"/>
        <w:bottom w:val="none" w:sz="0" w:space="0" w:color="auto"/>
        <w:right w:val="none" w:sz="0" w:space="0" w:color="auto"/>
      </w:divBdr>
      <w:divsChild>
        <w:div w:id="134096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39613">
              <w:marLeft w:val="0"/>
              <w:marRight w:val="0"/>
              <w:marTop w:val="0"/>
              <w:marBottom w:val="0"/>
              <w:divBdr>
                <w:top w:val="none" w:sz="0" w:space="0" w:color="auto"/>
                <w:left w:val="none" w:sz="0" w:space="0" w:color="auto"/>
                <w:bottom w:val="none" w:sz="0" w:space="0" w:color="auto"/>
                <w:right w:val="none" w:sz="0" w:space="0" w:color="auto"/>
              </w:divBdr>
              <w:divsChild>
                <w:div w:id="417600744">
                  <w:marLeft w:val="0"/>
                  <w:marRight w:val="0"/>
                  <w:marTop w:val="0"/>
                  <w:marBottom w:val="0"/>
                  <w:divBdr>
                    <w:top w:val="none" w:sz="0" w:space="0" w:color="auto"/>
                    <w:left w:val="none" w:sz="0" w:space="0" w:color="auto"/>
                    <w:bottom w:val="none" w:sz="0" w:space="0" w:color="auto"/>
                    <w:right w:val="none" w:sz="0" w:space="0" w:color="auto"/>
                  </w:divBdr>
                  <w:divsChild>
                    <w:div w:id="347146648">
                      <w:marLeft w:val="0"/>
                      <w:marRight w:val="0"/>
                      <w:marTop w:val="0"/>
                      <w:marBottom w:val="0"/>
                      <w:divBdr>
                        <w:top w:val="none" w:sz="0" w:space="0" w:color="auto"/>
                        <w:left w:val="none" w:sz="0" w:space="0" w:color="auto"/>
                        <w:bottom w:val="none" w:sz="0" w:space="0" w:color="auto"/>
                        <w:right w:val="none" w:sz="0" w:space="0" w:color="auto"/>
                      </w:divBdr>
                      <w:divsChild>
                        <w:div w:id="2106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5266">
      <w:bodyDiv w:val="1"/>
      <w:marLeft w:val="0"/>
      <w:marRight w:val="0"/>
      <w:marTop w:val="0"/>
      <w:marBottom w:val="0"/>
      <w:divBdr>
        <w:top w:val="none" w:sz="0" w:space="0" w:color="auto"/>
        <w:left w:val="none" w:sz="0" w:space="0" w:color="auto"/>
        <w:bottom w:val="none" w:sz="0" w:space="0" w:color="auto"/>
        <w:right w:val="none" w:sz="0" w:space="0" w:color="auto"/>
      </w:divBdr>
    </w:div>
    <w:div w:id="286930622">
      <w:bodyDiv w:val="1"/>
      <w:marLeft w:val="0"/>
      <w:marRight w:val="0"/>
      <w:marTop w:val="0"/>
      <w:marBottom w:val="0"/>
      <w:divBdr>
        <w:top w:val="none" w:sz="0" w:space="0" w:color="auto"/>
        <w:left w:val="none" w:sz="0" w:space="0" w:color="auto"/>
        <w:bottom w:val="none" w:sz="0" w:space="0" w:color="auto"/>
        <w:right w:val="none" w:sz="0" w:space="0" w:color="auto"/>
      </w:divBdr>
      <w:divsChild>
        <w:div w:id="27455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252">
              <w:marLeft w:val="0"/>
              <w:marRight w:val="0"/>
              <w:marTop w:val="0"/>
              <w:marBottom w:val="0"/>
              <w:divBdr>
                <w:top w:val="none" w:sz="0" w:space="0" w:color="auto"/>
                <w:left w:val="none" w:sz="0" w:space="0" w:color="auto"/>
                <w:bottom w:val="none" w:sz="0" w:space="0" w:color="auto"/>
                <w:right w:val="none" w:sz="0" w:space="0" w:color="auto"/>
              </w:divBdr>
              <w:divsChild>
                <w:div w:id="959579200">
                  <w:marLeft w:val="0"/>
                  <w:marRight w:val="0"/>
                  <w:marTop w:val="0"/>
                  <w:marBottom w:val="0"/>
                  <w:divBdr>
                    <w:top w:val="none" w:sz="0" w:space="0" w:color="auto"/>
                    <w:left w:val="none" w:sz="0" w:space="0" w:color="auto"/>
                    <w:bottom w:val="none" w:sz="0" w:space="0" w:color="auto"/>
                    <w:right w:val="none" w:sz="0" w:space="0" w:color="auto"/>
                  </w:divBdr>
                  <w:divsChild>
                    <w:div w:id="704331395">
                      <w:marLeft w:val="0"/>
                      <w:marRight w:val="0"/>
                      <w:marTop w:val="0"/>
                      <w:marBottom w:val="0"/>
                      <w:divBdr>
                        <w:top w:val="none" w:sz="0" w:space="0" w:color="auto"/>
                        <w:left w:val="none" w:sz="0" w:space="0" w:color="auto"/>
                        <w:bottom w:val="none" w:sz="0" w:space="0" w:color="auto"/>
                        <w:right w:val="none" w:sz="0" w:space="0" w:color="auto"/>
                      </w:divBdr>
                      <w:divsChild>
                        <w:div w:id="1114251324">
                          <w:marLeft w:val="0"/>
                          <w:marRight w:val="0"/>
                          <w:marTop w:val="0"/>
                          <w:marBottom w:val="0"/>
                          <w:divBdr>
                            <w:top w:val="none" w:sz="0" w:space="0" w:color="auto"/>
                            <w:left w:val="none" w:sz="0" w:space="0" w:color="auto"/>
                            <w:bottom w:val="none" w:sz="0" w:space="0" w:color="auto"/>
                            <w:right w:val="none" w:sz="0" w:space="0" w:color="auto"/>
                          </w:divBdr>
                          <w:divsChild>
                            <w:div w:id="267085779">
                              <w:marLeft w:val="0"/>
                              <w:marRight w:val="0"/>
                              <w:marTop w:val="0"/>
                              <w:marBottom w:val="0"/>
                              <w:divBdr>
                                <w:top w:val="none" w:sz="0" w:space="0" w:color="auto"/>
                                <w:left w:val="none" w:sz="0" w:space="0" w:color="auto"/>
                                <w:bottom w:val="none" w:sz="0" w:space="0" w:color="auto"/>
                                <w:right w:val="none" w:sz="0" w:space="0" w:color="auto"/>
                              </w:divBdr>
                              <w:divsChild>
                                <w:div w:id="1421489760">
                                  <w:marLeft w:val="0"/>
                                  <w:marRight w:val="0"/>
                                  <w:marTop w:val="0"/>
                                  <w:marBottom w:val="0"/>
                                  <w:divBdr>
                                    <w:top w:val="none" w:sz="0" w:space="0" w:color="auto"/>
                                    <w:left w:val="none" w:sz="0" w:space="0" w:color="auto"/>
                                    <w:bottom w:val="none" w:sz="0" w:space="0" w:color="auto"/>
                                    <w:right w:val="none" w:sz="0" w:space="0" w:color="auto"/>
                                  </w:divBdr>
                                  <w:divsChild>
                                    <w:div w:id="1518233896">
                                      <w:marLeft w:val="0"/>
                                      <w:marRight w:val="0"/>
                                      <w:marTop w:val="0"/>
                                      <w:marBottom w:val="0"/>
                                      <w:divBdr>
                                        <w:top w:val="none" w:sz="0" w:space="0" w:color="auto"/>
                                        <w:left w:val="none" w:sz="0" w:space="0" w:color="auto"/>
                                        <w:bottom w:val="none" w:sz="0" w:space="0" w:color="auto"/>
                                        <w:right w:val="none" w:sz="0" w:space="0" w:color="auto"/>
                                      </w:divBdr>
                                      <w:divsChild>
                                        <w:div w:id="1964726637">
                                          <w:marLeft w:val="0"/>
                                          <w:marRight w:val="0"/>
                                          <w:marTop w:val="0"/>
                                          <w:marBottom w:val="0"/>
                                          <w:divBdr>
                                            <w:top w:val="none" w:sz="0" w:space="0" w:color="auto"/>
                                            <w:left w:val="none" w:sz="0" w:space="0" w:color="auto"/>
                                            <w:bottom w:val="none" w:sz="0" w:space="0" w:color="auto"/>
                                            <w:right w:val="none" w:sz="0" w:space="0" w:color="auto"/>
                                          </w:divBdr>
                                          <w:divsChild>
                                            <w:div w:id="583298906">
                                              <w:marLeft w:val="0"/>
                                              <w:marRight w:val="0"/>
                                              <w:marTop w:val="0"/>
                                              <w:marBottom w:val="0"/>
                                              <w:divBdr>
                                                <w:top w:val="none" w:sz="0" w:space="0" w:color="auto"/>
                                                <w:left w:val="none" w:sz="0" w:space="0" w:color="auto"/>
                                                <w:bottom w:val="none" w:sz="0" w:space="0" w:color="auto"/>
                                                <w:right w:val="none" w:sz="0" w:space="0" w:color="auto"/>
                                              </w:divBdr>
                                              <w:divsChild>
                                                <w:div w:id="1851990840">
                                                  <w:marLeft w:val="0"/>
                                                  <w:marRight w:val="0"/>
                                                  <w:marTop w:val="0"/>
                                                  <w:marBottom w:val="0"/>
                                                  <w:divBdr>
                                                    <w:top w:val="none" w:sz="0" w:space="0" w:color="auto"/>
                                                    <w:left w:val="none" w:sz="0" w:space="0" w:color="auto"/>
                                                    <w:bottom w:val="none" w:sz="0" w:space="0" w:color="auto"/>
                                                    <w:right w:val="none" w:sz="0" w:space="0" w:color="auto"/>
                                                  </w:divBdr>
                                                  <w:divsChild>
                                                    <w:div w:id="1583753355">
                                                      <w:marLeft w:val="0"/>
                                                      <w:marRight w:val="0"/>
                                                      <w:marTop w:val="0"/>
                                                      <w:marBottom w:val="0"/>
                                                      <w:divBdr>
                                                        <w:top w:val="none" w:sz="0" w:space="0" w:color="auto"/>
                                                        <w:left w:val="none" w:sz="0" w:space="0" w:color="auto"/>
                                                        <w:bottom w:val="none" w:sz="0" w:space="0" w:color="auto"/>
                                                        <w:right w:val="none" w:sz="0" w:space="0" w:color="auto"/>
                                                      </w:divBdr>
                                                      <w:divsChild>
                                                        <w:div w:id="1323117100">
                                                          <w:marLeft w:val="0"/>
                                                          <w:marRight w:val="0"/>
                                                          <w:marTop w:val="0"/>
                                                          <w:marBottom w:val="0"/>
                                                          <w:divBdr>
                                                            <w:top w:val="none" w:sz="0" w:space="0" w:color="auto"/>
                                                            <w:left w:val="none" w:sz="0" w:space="0" w:color="auto"/>
                                                            <w:bottom w:val="none" w:sz="0" w:space="0" w:color="auto"/>
                                                            <w:right w:val="none" w:sz="0" w:space="0" w:color="auto"/>
                                                          </w:divBdr>
                                                          <w:divsChild>
                                                            <w:div w:id="1002973796">
                                                              <w:marLeft w:val="0"/>
                                                              <w:marRight w:val="0"/>
                                                              <w:marTop w:val="0"/>
                                                              <w:marBottom w:val="0"/>
                                                              <w:divBdr>
                                                                <w:top w:val="none" w:sz="0" w:space="0" w:color="auto"/>
                                                                <w:left w:val="none" w:sz="0" w:space="0" w:color="auto"/>
                                                                <w:bottom w:val="none" w:sz="0" w:space="0" w:color="auto"/>
                                                                <w:right w:val="none" w:sz="0" w:space="0" w:color="auto"/>
                                                              </w:divBdr>
                                                              <w:divsChild>
                                                                <w:div w:id="1092779599">
                                                                  <w:marLeft w:val="0"/>
                                                                  <w:marRight w:val="0"/>
                                                                  <w:marTop w:val="0"/>
                                                                  <w:marBottom w:val="0"/>
                                                                  <w:divBdr>
                                                                    <w:top w:val="none" w:sz="0" w:space="0" w:color="auto"/>
                                                                    <w:left w:val="none" w:sz="0" w:space="0" w:color="auto"/>
                                                                    <w:bottom w:val="none" w:sz="0" w:space="0" w:color="auto"/>
                                                                    <w:right w:val="none" w:sz="0" w:space="0" w:color="auto"/>
                                                                  </w:divBdr>
                                                                  <w:divsChild>
                                                                    <w:div w:id="1095397966">
                                                                      <w:marLeft w:val="0"/>
                                                                      <w:marRight w:val="0"/>
                                                                      <w:marTop w:val="0"/>
                                                                      <w:marBottom w:val="0"/>
                                                                      <w:divBdr>
                                                                        <w:top w:val="none" w:sz="0" w:space="0" w:color="auto"/>
                                                                        <w:left w:val="none" w:sz="0" w:space="0" w:color="auto"/>
                                                                        <w:bottom w:val="none" w:sz="0" w:space="0" w:color="auto"/>
                                                                        <w:right w:val="none" w:sz="0" w:space="0" w:color="auto"/>
                                                                      </w:divBdr>
                                                                      <w:divsChild>
                                                                        <w:div w:id="1724060752">
                                                                          <w:marLeft w:val="0"/>
                                                                          <w:marRight w:val="0"/>
                                                                          <w:marTop w:val="0"/>
                                                                          <w:marBottom w:val="0"/>
                                                                          <w:divBdr>
                                                                            <w:top w:val="none" w:sz="0" w:space="0" w:color="auto"/>
                                                                            <w:left w:val="none" w:sz="0" w:space="0" w:color="auto"/>
                                                                            <w:bottom w:val="none" w:sz="0" w:space="0" w:color="auto"/>
                                                                            <w:right w:val="none" w:sz="0" w:space="0" w:color="auto"/>
                                                                          </w:divBdr>
                                                                          <w:divsChild>
                                                                            <w:div w:id="207643678">
                                                                              <w:marLeft w:val="0"/>
                                                                              <w:marRight w:val="0"/>
                                                                              <w:marTop w:val="0"/>
                                                                              <w:marBottom w:val="0"/>
                                                                              <w:divBdr>
                                                                                <w:top w:val="none" w:sz="0" w:space="0" w:color="auto"/>
                                                                                <w:left w:val="none" w:sz="0" w:space="0" w:color="auto"/>
                                                                                <w:bottom w:val="none" w:sz="0" w:space="0" w:color="auto"/>
                                                                                <w:right w:val="none" w:sz="0" w:space="0" w:color="auto"/>
                                                                              </w:divBdr>
                                                                              <w:divsChild>
                                                                                <w:div w:id="170292786">
                                                                                  <w:marLeft w:val="0"/>
                                                                                  <w:marRight w:val="0"/>
                                                                                  <w:marTop w:val="0"/>
                                                                                  <w:marBottom w:val="0"/>
                                                                                  <w:divBdr>
                                                                                    <w:top w:val="none" w:sz="0" w:space="0" w:color="auto"/>
                                                                                    <w:left w:val="none" w:sz="0" w:space="0" w:color="auto"/>
                                                                                    <w:bottom w:val="none" w:sz="0" w:space="0" w:color="auto"/>
                                                                                    <w:right w:val="none" w:sz="0" w:space="0" w:color="auto"/>
                                                                                  </w:divBdr>
                                                                                  <w:divsChild>
                                                                                    <w:div w:id="946542684">
                                                                                      <w:marLeft w:val="0"/>
                                                                                      <w:marRight w:val="0"/>
                                                                                      <w:marTop w:val="0"/>
                                                                                      <w:marBottom w:val="0"/>
                                                                                      <w:divBdr>
                                                                                        <w:top w:val="none" w:sz="0" w:space="0" w:color="auto"/>
                                                                                        <w:left w:val="none" w:sz="0" w:space="0" w:color="auto"/>
                                                                                        <w:bottom w:val="none" w:sz="0" w:space="0" w:color="auto"/>
                                                                                        <w:right w:val="none" w:sz="0" w:space="0" w:color="auto"/>
                                                                                      </w:divBdr>
                                                                                      <w:divsChild>
                                                                                        <w:div w:id="316567524">
                                                                                          <w:marLeft w:val="0"/>
                                                                                          <w:marRight w:val="0"/>
                                                                                          <w:marTop w:val="0"/>
                                                                                          <w:marBottom w:val="0"/>
                                                                                          <w:divBdr>
                                                                                            <w:top w:val="none" w:sz="0" w:space="0" w:color="auto"/>
                                                                                            <w:left w:val="none" w:sz="0" w:space="0" w:color="auto"/>
                                                                                            <w:bottom w:val="none" w:sz="0" w:space="0" w:color="auto"/>
                                                                                            <w:right w:val="none" w:sz="0" w:space="0" w:color="auto"/>
                                                                                          </w:divBdr>
                                                                                          <w:divsChild>
                                                                                            <w:div w:id="182286872">
                                                                                              <w:marLeft w:val="0"/>
                                                                                              <w:marRight w:val="0"/>
                                                                                              <w:marTop w:val="0"/>
                                                                                              <w:marBottom w:val="0"/>
                                                                                              <w:divBdr>
                                                                                                <w:top w:val="none" w:sz="0" w:space="0" w:color="auto"/>
                                                                                                <w:left w:val="none" w:sz="0" w:space="0" w:color="auto"/>
                                                                                                <w:bottom w:val="none" w:sz="0" w:space="0" w:color="auto"/>
                                                                                                <w:right w:val="none" w:sz="0" w:space="0" w:color="auto"/>
                                                                                              </w:divBdr>
                                                                                              <w:divsChild>
                                                                                                <w:div w:id="102580295">
                                                                                                  <w:marLeft w:val="0"/>
                                                                                                  <w:marRight w:val="0"/>
                                                                                                  <w:marTop w:val="0"/>
                                                                                                  <w:marBottom w:val="0"/>
                                                                                                  <w:divBdr>
                                                                                                    <w:top w:val="none" w:sz="0" w:space="0" w:color="auto"/>
                                                                                                    <w:left w:val="none" w:sz="0" w:space="0" w:color="auto"/>
                                                                                                    <w:bottom w:val="none" w:sz="0" w:space="0" w:color="auto"/>
                                                                                                    <w:right w:val="none" w:sz="0" w:space="0" w:color="auto"/>
                                                                                                  </w:divBdr>
                                                                                                  <w:divsChild>
                                                                                                    <w:div w:id="927150867">
                                                                                                      <w:marLeft w:val="0"/>
                                                                                                      <w:marRight w:val="0"/>
                                                                                                      <w:marTop w:val="0"/>
                                                                                                      <w:marBottom w:val="0"/>
                                                                                                      <w:divBdr>
                                                                                                        <w:top w:val="none" w:sz="0" w:space="0" w:color="auto"/>
                                                                                                        <w:left w:val="none" w:sz="0" w:space="0" w:color="auto"/>
                                                                                                        <w:bottom w:val="none" w:sz="0" w:space="0" w:color="auto"/>
                                                                                                        <w:right w:val="none" w:sz="0" w:space="0" w:color="auto"/>
                                                                                                      </w:divBdr>
                                                                                                      <w:divsChild>
                                                                                                        <w:div w:id="2134787782">
                                                                                                          <w:marLeft w:val="0"/>
                                                                                                          <w:marRight w:val="0"/>
                                                                                                          <w:marTop w:val="0"/>
                                                                                                          <w:marBottom w:val="0"/>
                                                                                                          <w:divBdr>
                                                                                                            <w:top w:val="none" w:sz="0" w:space="0" w:color="auto"/>
                                                                                                            <w:left w:val="none" w:sz="0" w:space="0" w:color="auto"/>
                                                                                                            <w:bottom w:val="none" w:sz="0" w:space="0" w:color="auto"/>
                                                                                                            <w:right w:val="none" w:sz="0" w:space="0" w:color="auto"/>
                                                                                                          </w:divBdr>
                                                                                                          <w:divsChild>
                                                                                                            <w:div w:id="2068608041">
                                                                                                              <w:marLeft w:val="0"/>
                                                                                                              <w:marRight w:val="0"/>
                                                                                                              <w:marTop w:val="0"/>
                                                                                                              <w:marBottom w:val="0"/>
                                                                                                              <w:divBdr>
                                                                                                                <w:top w:val="none" w:sz="0" w:space="0" w:color="auto"/>
                                                                                                                <w:left w:val="none" w:sz="0" w:space="0" w:color="auto"/>
                                                                                                                <w:bottom w:val="none" w:sz="0" w:space="0" w:color="auto"/>
                                                                                                                <w:right w:val="none" w:sz="0" w:space="0" w:color="auto"/>
                                                                                                              </w:divBdr>
                                                                                                              <w:divsChild>
                                                                                                                <w:div w:id="5422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0307">
      <w:bodyDiv w:val="1"/>
      <w:marLeft w:val="0"/>
      <w:marRight w:val="0"/>
      <w:marTop w:val="0"/>
      <w:marBottom w:val="0"/>
      <w:divBdr>
        <w:top w:val="none" w:sz="0" w:space="0" w:color="auto"/>
        <w:left w:val="none" w:sz="0" w:space="0" w:color="auto"/>
        <w:bottom w:val="none" w:sz="0" w:space="0" w:color="auto"/>
        <w:right w:val="none" w:sz="0" w:space="0" w:color="auto"/>
      </w:divBdr>
    </w:div>
    <w:div w:id="522279434">
      <w:bodyDiv w:val="1"/>
      <w:marLeft w:val="0"/>
      <w:marRight w:val="0"/>
      <w:marTop w:val="0"/>
      <w:marBottom w:val="0"/>
      <w:divBdr>
        <w:top w:val="none" w:sz="0" w:space="0" w:color="auto"/>
        <w:left w:val="none" w:sz="0" w:space="0" w:color="auto"/>
        <w:bottom w:val="none" w:sz="0" w:space="0" w:color="auto"/>
        <w:right w:val="none" w:sz="0" w:space="0" w:color="auto"/>
      </w:divBdr>
      <w:divsChild>
        <w:div w:id="585379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462528">
              <w:marLeft w:val="0"/>
              <w:marRight w:val="0"/>
              <w:marTop w:val="0"/>
              <w:marBottom w:val="0"/>
              <w:divBdr>
                <w:top w:val="none" w:sz="0" w:space="0" w:color="auto"/>
                <w:left w:val="none" w:sz="0" w:space="0" w:color="auto"/>
                <w:bottom w:val="none" w:sz="0" w:space="0" w:color="auto"/>
                <w:right w:val="none" w:sz="0" w:space="0" w:color="auto"/>
              </w:divBdr>
              <w:divsChild>
                <w:div w:id="633409872">
                  <w:marLeft w:val="0"/>
                  <w:marRight w:val="0"/>
                  <w:marTop w:val="0"/>
                  <w:marBottom w:val="0"/>
                  <w:divBdr>
                    <w:top w:val="none" w:sz="0" w:space="0" w:color="auto"/>
                    <w:left w:val="none" w:sz="0" w:space="0" w:color="auto"/>
                    <w:bottom w:val="none" w:sz="0" w:space="0" w:color="auto"/>
                    <w:right w:val="none" w:sz="0" w:space="0" w:color="auto"/>
                  </w:divBdr>
                  <w:divsChild>
                    <w:div w:id="1708406428">
                      <w:marLeft w:val="0"/>
                      <w:marRight w:val="0"/>
                      <w:marTop w:val="0"/>
                      <w:marBottom w:val="0"/>
                      <w:divBdr>
                        <w:top w:val="none" w:sz="0" w:space="0" w:color="auto"/>
                        <w:left w:val="none" w:sz="0" w:space="0" w:color="auto"/>
                        <w:bottom w:val="none" w:sz="0" w:space="0" w:color="auto"/>
                        <w:right w:val="none" w:sz="0" w:space="0" w:color="auto"/>
                      </w:divBdr>
                      <w:divsChild>
                        <w:div w:id="950820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6773333">
                              <w:marLeft w:val="0"/>
                              <w:marRight w:val="0"/>
                              <w:marTop w:val="0"/>
                              <w:marBottom w:val="0"/>
                              <w:divBdr>
                                <w:top w:val="none" w:sz="0" w:space="0" w:color="auto"/>
                                <w:left w:val="none" w:sz="0" w:space="0" w:color="auto"/>
                                <w:bottom w:val="none" w:sz="0" w:space="0" w:color="auto"/>
                                <w:right w:val="none" w:sz="0" w:space="0" w:color="auto"/>
                              </w:divBdr>
                              <w:divsChild>
                                <w:div w:id="21218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297996">
      <w:bodyDiv w:val="1"/>
      <w:marLeft w:val="0"/>
      <w:marRight w:val="0"/>
      <w:marTop w:val="0"/>
      <w:marBottom w:val="0"/>
      <w:divBdr>
        <w:top w:val="none" w:sz="0" w:space="0" w:color="auto"/>
        <w:left w:val="none" w:sz="0" w:space="0" w:color="auto"/>
        <w:bottom w:val="none" w:sz="0" w:space="0" w:color="auto"/>
        <w:right w:val="none" w:sz="0" w:space="0" w:color="auto"/>
      </w:divBdr>
      <w:divsChild>
        <w:div w:id="2117359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990329">
              <w:marLeft w:val="0"/>
              <w:marRight w:val="0"/>
              <w:marTop w:val="0"/>
              <w:marBottom w:val="0"/>
              <w:divBdr>
                <w:top w:val="none" w:sz="0" w:space="0" w:color="auto"/>
                <w:left w:val="none" w:sz="0" w:space="0" w:color="auto"/>
                <w:bottom w:val="none" w:sz="0" w:space="0" w:color="auto"/>
                <w:right w:val="none" w:sz="0" w:space="0" w:color="auto"/>
              </w:divBdr>
              <w:divsChild>
                <w:div w:id="2021422147">
                  <w:marLeft w:val="0"/>
                  <w:marRight w:val="0"/>
                  <w:marTop w:val="0"/>
                  <w:marBottom w:val="0"/>
                  <w:divBdr>
                    <w:top w:val="none" w:sz="0" w:space="0" w:color="auto"/>
                    <w:left w:val="none" w:sz="0" w:space="0" w:color="auto"/>
                    <w:bottom w:val="none" w:sz="0" w:space="0" w:color="auto"/>
                    <w:right w:val="none" w:sz="0" w:space="0" w:color="auto"/>
                  </w:divBdr>
                  <w:divsChild>
                    <w:div w:id="1184707851">
                      <w:marLeft w:val="0"/>
                      <w:marRight w:val="0"/>
                      <w:marTop w:val="0"/>
                      <w:marBottom w:val="0"/>
                      <w:divBdr>
                        <w:top w:val="none" w:sz="0" w:space="0" w:color="auto"/>
                        <w:left w:val="none" w:sz="0" w:space="0" w:color="auto"/>
                        <w:bottom w:val="none" w:sz="0" w:space="0" w:color="auto"/>
                        <w:right w:val="none" w:sz="0" w:space="0" w:color="auto"/>
                      </w:divBdr>
                      <w:divsChild>
                        <w:div w:id="53932174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753013436">
      <w:bodyDiv w:val="1"/>
      <w:marLeft w:val="0"/>
      <w:marRight w:val="0"/>
      <w:marTop w:val="0"/>
      <w:marBottom w:val="0"/>
      <w:divBdr>
        <w:top w:val="none" w:sz="0" w:space="0" w:color="auto"/>
        <w:left w:val="none" w:sz="0" w:space="0" w:color="auto"/>
        <w:bottom w:val="none" w:sz="0" w:space="0" w:color="auto"/>
        <w:right w:val="none" w:sz="0" w:space="0" w:color="auto"/>
      </w:divBdr>
    </w:div>
    <w:div w:id="767896403">
      <w:bodyDiv w:val="1"/>
      <w:marLeft w:val="0"/>
      <w:marRight w:val="0"/>
      <w:marTop w:val="0"/>
      <w:marBottom w:val="0"/>
      <w:divBdr>
        <w:top w:val="none" w:sz="0" w:space="0" w:color="auto"/>
        <w:left w:val="none" w:sz="0" w:space="0" w:color="auto"/>
        <w:bottom w:val="none" w:sz="0" w:space="0" w:color="auto"/>
        <w:right w:val="none" w:sz="0" w:space="0" w:color="auto"/>
      </w:divBdr>
    </w:div>
    <w:div w:id="773287557">
      <w:bodyDiv w:val="1"/>
      <w:marLeft w:val="0"/>
      <w:marRight w:val="0"/>
      <w:marTop w:val="0"/>
      <w:marBottom w:val="0"/>
      <w:divBdr>
        <w:top w:val="none" w:sz="0" w:space="0" w:color="auto"/>
        <w:left w:val="none" w:sz="0" w:space="0" w:color="auto"/>
        <w:bottom w:val="none" w:sz="0" w:space="0" w:color="auto"/>
        <w:right w:val="none" w:sz="0" w:space="0" w:color="auto"/>
      </w:divBdr>
      <w:divsChild>
        <w:div w:id="179301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618307">
              <w:marLeft w:val="0"/>
              <w:marRight w:val="0"/>
              <w:marTop w:val="0"/>
              <w:marBottom w:val="0"/>
              <w:divBdr>
                <w:top w:val="none" w:sz="0" w:space="0" w:color="auto"/>
                <w:left w:val="none" w:sz="0" w:space="0" w:color="auto"/>
                <w:bottom w:val="none" w:sz="0" w:space="0" w:color="auto"/>
                <w:right w:val="none" w:sz="0" w:space="0" w:color="auto"/>
              </w:divBdr>
              <w:divsChild>
                <w:div w:id="3252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1372">
      <w:bodyDiv w:val="1"/>
      <w:marLeft w:val="0"/>
      <w:marRight w:val="0"/>
      <w:marTop w:val="0"/>
      <w:marBottom w:val="0"/>
      <w:divBdr>
        <w:top w:val="none" w:sz="0" w:space="0" w:color="auto"/>
        <w:left w:val="none" w:sz="0" w:space="0" w:color="auto"/>
        <w:bottom w:val="none" w:sz="0" w:space="0" w:color="auto"/>
        <w:right w:val="none" w:sz="0" w:space="0" w:color="auto"/>
      </w:divBdr>
      <w:divsChild>
        <w:div w:id="14462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891428">
              <w:marLeft w:val="0"/>
              <w:marRight w:val="0"/>
              <w:marTop w:val="0"/>
              <w:marBottom w:val="0"/>
              <w:divBdr>
                <w:top w:val="none" w:sz="0" w:space="0" w:color="auto"/>
                <w:left w:val="none" w:sz="0" w:space="0" w:color="auto"/>
                <w:bottom w:val="none" w:sz="0" w:space="0" w:color="auto"/>
                <w:right w:val="none" w:sz="0" w:space="0" w:color="auto"/>
              </w:divBdr>
              <w:divsChild>
                <w:div w:id="1279336352">
                  <w:marLeft w:val="0"/>
                  <w:marRight w:val="0"/>
                  <w:marTop w:val="0"/>
                  <w:marBottom w:val="0"/>
                  <w:divBdr>
                    <w:top w:val="none" w:sz="0" w:space="0" w:color="auto"/>
                    <w:left w:val="none" w:sz="0" w:space="0" w:color="auto"/>
                    <w:bottom w:val="none" w:sz="0" w:space="0" w:color="auto"/>
                    <w:right w:val="none" w:sz="0" w:space="0" w:color="auto"/>
                  </w:divBdr>
                  <w:divsChild>
                    <w:div w:id="746726434">
                      <w:marLeft w:val="0"/>
                      <w:marRight w:val="0"/>
                      <w:marTop w:val="0"/>
                      <w:marBottom w:val="0"/>
                      <w:divBdr>
                        <w:top w:val="none" w:sz="0" w:space="0" w:color="auto"/>
                        <w:left w:val="none" w:sz="0" w:space="0" w:color="auto"/>
                        <w:bottom w:val="none" w:sz="0" w:space="0" w:color="auto"/>
                        <w:right w:val="none" w:sz="0" w:space="0" w:color="auto"/>
                      </w:divBdr>
                      <w:divsChild>
                        <w:div w:id="1735271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575992">
                              <w:marLeft w:val="0"/>
                              <w:marRight w:val="0"/>
                              <w:marTop w:val="0"/>
                              <w:marBottom w:val="0"/>
                              <w:divBdr>
                                <w:top w:val="none" w:sz="0" w:space="0" w:color="auto"/>
                                <w:left w:val="none" w:sz="0" w:space="0" w:color="auto"/>
                                <w:bottom w:val="none" w:sz="0" w:space="0" w:color="auto"/>
                                <w:right w:val="none" w:sz="0" w:space="0" w:color="auto"/>
                              </w:divBdr>
                              <w:divsChild>
                                <w:div w:id="1904098725">
                                  <w:marLeft w:val="0"/>
                                  <w:marRight w:val="0"/>
                                  <w:marTop w:val="0"/>
                                  <w:marBottom w:val="0"/>
                                  <w:divBdr>
                                    <w:top w:val="none" w:sz="0" w:space="0" w:color="auto"/>
                                    <w:left w:val="none" w:sz="0" w:space="0" w:color="auto"/>
                                    <w:bottom w:val="none" w:sz="0" w:space="0" w:color="auto"/>
                                    <w:right w:val="none" w:sz="0" w:space="0" w:color="auto"/>
                                  </w:divBdr>
                                  <w:divsChild>
                                    <w:div w:id="408309315">
                                      <w:marLeft w:val="0"/>
                                      <w:marRight w:val="0"/>
                                      <w:marTop w:val="0"/>
                                      <w:marBottom w:val="0"/>
                                      <w:divBdr>
                                        <w:top w:val="none" w:sz="0" w:space="0" w:color="auto"/>
                                        <w:left w:val="none" w:sz="0" w:space="0" w:color="auto"/>
                                        <w:bottom w:val="none" w:sz="0" w:space="0" w:color="auto"/>
                                        <w:right w:val="none" w:sz="0" w:space="0" w:color="auto"/>
                                      </w:divBdr>
                                      <w:divsChild>
                                        <w:div w:id="636644574">
                                          <w:marLeft w:val="0"/>
                                          <w:marRight w:val="0"/>
                                          <w:marTop w:val="0"/>
                                          <w:marBottom w:val="0"/>
                                          <w:divBdr>
                                            <w:top w:val="none" w:sz="0" w:space="0" w:color="auto"/>
                                            <w:left w:val="none" w:sz="0" w:space="0" w:color="auto"/>
                                            <w:bottom w:val="none" w:sz="0" w:space="0" w:color="auto"/>
                                            <w:right w:val="none" w:sz="0" w:space="0" w:color="auto"/>
                                          </w:divBdr>
                                          <w:divsChild>
                                            <w:div w:id="130574072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1795203">
                                                  <w:marLeft w:val="0"/>
                                                  <w:marRight w:val="0"/>
                                                  <w:marTop w:val="0"/>
                                                  <w:marBottom w:val="0"/>
                                                  <w:divBdr>
                                                    <w:top w:val="none" w:sz="0" w:space="0" w:color="auto"/>
                                                    <w:left w:val="none" w:sz="0" w:space="0" w:color="auto"/>
                                                    <w:bottom w:val="none" w:sz="0" w:space="0" w:color="auto"/>
                                                    <w:right w:val="none" w:sz="0" w:space="0" w:color="auto"/>
                                                  </w:divBdr>
                                                  <w:divsChild>
                                                    <w:div w:id="1255360225">
                                                      <w:marLeft w:val="0"/>
                                                      <w:marRight w:val="0"/>
                                                      <w:marTop w:val="0"/>
                                                      <w:marBottom w:val="0"/>
                                                      <w:divBdr>
                                                        <w:top w:val="none" w:sz="0" w:space="0" w:color="auto"/>
                                                        <w:left w:val="none" w:sz="0" w:space="0" w:color="auto"/>
                                                        <w:bottom w:val="none" w:sz="0" w:space="0" w:color="auto"/>
                                                        <w:right w:val="none" w:sz="0" w:space="0" w:color="auto"/>
                                                      </w:divBdr>
                                                    </w:div>
                                                    <w:div w:id="1302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187587">
      <w:bodyDiv w:val="1"/>
      <w:marLeft w:val="0"/>
      <w:marRight w:val="0"/>
      <w:marTop w:val="0"/>
      <w:marBottom w:val="0"/>
      <w:divBdr>
        <w:top w:val="none" w:sz="0" w:space="0" w:color="auto"/>
        <w:left w:val="none" w:sz="0" w:space="0" w:color="auto"/>
        <w:bottom w:val="none" w:sz="0" w:space="0" w:color="auto"/>
        <w:right w:val="none" w:sz="0" w:space="0" w:color="auto"/>
      </w:divBdr>
      <w:divsChild>
        <w:div w:id="276563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94133">
              <w:marLeft w:val="0"/>
              <w:marRight w:val="0"/>
              <w:marTop w:val="0"/>
              <w:marBottom w:val="0"/>
              <w:divBdr>
                <w:top w:val="none" w:sz="0" w:space="0" w:color="auto"/>
                <w:left w:val="none" w:sz="0" w:space="0" w:color="auto"/>
                <w:bottom w:val="none" w:sz="0" w:space="0" w:color="auto"/>
                <w:right w:val="none" w:sz="0" w:space="0" w:color="auto"/>
              </w:divBdr>
              <w:divsChild>
                <w:div w:id="636644931">
                  <w:marLeft w:val="0"/>
                  <w:marRight w:val="0"/>
                  <w:marTop w:val="0"/>
                  <w:marBottom w:val="0"/>
                  <w:divBdr>
                    <w:top w:val="none" w:sz="0" w:space="0" w:color="auto"/>
                    <w:left w:val="none" w:sz="0" w:space="0" w:color="auto"/>
                    <w:bottom w:val="none" w:sz="0" w:space="0" w:color="auto"/>
                    <w:right w:val="none" w:sz="0" w:space="0" w:color="auto"/>
                  </w:divBdr>
                  <w:divsChild>
                    <w:div w:id="5929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6195">
      <w:bodyDiv w:val="1"/>
      <w:marLeft w:val="0"/>
      <w:marRight w:val="0"/>
      <w:marTop w:val="0"/>
      <w:marBottom w:val="0"/>
      <w:divBdr>
        <w:top w:val="none" w:sz="0" w:space="0" w:color="auto"/>
        <w:left w:val="none" w:sz="0" w:space="0" w:color="auto"/>
        <w:bottom w:val="none" w:sz="0" w:space="0" w:color="auto"/>
        <w:right w:val="none" w:sz="0" w:space="0" w:color="auto"/>
      </w:divBdr>
      <w:divsChild>
        <w:div w:id="50108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096035">
              <w:marLeft w:val="0"/>
              <w:marRight w:val="0"/>
              <w:marTop w:val="0"/>
              <w:marBottom w:val="0"/>
              <w:divBdr>
                <w:top w:val="none" w:sz="0" w:space="0" w:color="auto"/>
                <w:left w:val="none" w:sz="0" w:space="0" w:color="auto"/>
                <w:bottom w:val="none" w:sz="0" w:space="0" w:color="auto"/>
                <w:right w:val="none" w:sz="0" w:space="0" w:color="auto"/>
              </w:divBdr>
              <w:divsChild>
                <w:div w:id="174812178">
                  <w:marLeft w:val="0"/>
                  <w:marRight w:val="0"/>
                  <w:marTop w:val="0"/>
                  <w:marBottom w:val="0"/>
                  <w:divBdr>
                    <w:top w:val="none" w:sz="0" w:space="0" w:color="auto"/>
                    <w:left w:val="none" w:sz="0" w:space="0" w:color="auto"/>
                    <w:bottom w:val="none" w:sz="0" w:space="0" w:color="auto"/>
                    <w:right w:val="none" w:sz="0" w:space="0" w:color="auto"/>
                  </w:divBdr>
                  <w:divsChild>
                    <w:div w:id="160974782">
                      <w:marLeft w:val="0"/>
                      <w:marRight w:val="0"/>
                      <w:marTop w:val="0"/>
                      <w:marBottom w:val="0"/>
                      <w:divBdr>
                        <w:top w:val="none" w:sz="0" w:space="0" w:color="auto"/>
                        <w:left w:val="none" w:sz="0" w:space="0" w:color="auto"/>
                        <w:bottom w:val="none" w:sz="0" w:space="0" w:color="auto"/>
                        <w:right w:val="none" w:sz="0" w:space="0" w:color="auto"/>
                      </w:divBdr>
                    </w:div>
                    <w:div w:id="656035331">
                      <w:marLeft w:val="0"/>
                      <w:marRight w:val="0"/>
                      <w:marTop w:val="0"/>
                      <w:marBottom w:val="0"/>
                      <w:divBdr>
                        <w:top w:val="none" w:sz="0" w:space="0" w:color="auto"/>
                        <w:left w:val="none" w:sz="0" w:space="0" w:color="auto"/>
                        <w:bottom w:val="none" w:sz="0" w:space="0" w:color="auto"/>
                        <w:right w:val="none" w:sz="0" w:space="0" w:color="auto"/>
                      </w:divBdr>
                    </w:div>
                    <w:div w:id="795610295">
                      <w:marLeft w:val="0"/>
                      <w:marRight w:val="0"/>
                      <w:marTop w:val="0"/>
                      <w:marBottom w:val="0"/>
                      <w:divBdr>
                        <w:top w:val="none" w:sz="0" w:space="0" w:color="auto"/>
                        <w:left w:val="none" w:sz="0" w:space="0" w:color="auto"/>
                        <w:bottom w:val="none" w:sz="0" w:space="0" w:color="auto"/>
                        <w:right w:val="none" w:sz="0" w:space="0" w:color="auto"/>
                      </w:divBdr>
                    </w:div>
                    <w:div w:id="1193037122">
                      <w:marLeft w:val="0"/>
                      <w:marRight w:val="0"/>
                      <w:marTop w:val="0"/>
                      <w:marBottom w:val="0"/>
                      <w:divBdr>
                        <w:top w:val="none" w:sz="0" w:space="0" w:color="auto"/>
                        <w:left w:val="none" w:sz="0" w:space="0" w:color="auto"/>
                        <w:bottom w:val="none" w:sz="0" w:space="0" w:color="auto"/>
                        <w:right w:val="none" w:sz="0" w:space="0" w:color="auto"/>
                      </w:divBdr>
                    </w:div>
                    <w:div w:id="1315331267">
                      <w:marLeft w:val="0"/>
                      <w:marRight w:val="0"/>
                      <w:marTop w:val="0"/>
                      <w:marBottom w:val="0"/>
                      <w:divBdr>
                        <w:top w:val="none" w:sz="0" w:space="0" w:color="auto"/>
                        <w:left w:val="none" w:sz="0" w:space="0" w:color="auto"/>
                        <w:bottom w:val="none" w:sz="0" w:space="0" w:color="auto"/>
                        <w:right w:val="none" w:sz="0" w:space="0" w:color="auto"/>
                      </w:divBdr>
                    </w:div>
                    <w:div w:id="1349411267">
                      <w:marLeft w:val="0"/>
                      <w:marRight w:val="0"/>
                      <w:marTop w:val="0"/>
                      <w:marBottom w:val="0"/>
                      <w:divBdr>
                        <w:top w:val="none" w:sz="0" w:space="0" w:color="auto"/>
                        <w:left w:val="none" w:sz="0" w:space="0" w:color="auto"/>
                        <w:bottom w:val="none" w:sz="0" w:space="0" w:color="auto"/>
                        <w:right w:val="none" w:sz="0" w:space="0" w:color="auto"/>
                      </w:divBdr>
                    </w:div>
                    <w:div w:id="1416708605">
                      <w:marLeft w:val="0"/>
                      <w:marRight w:val="0"/>
                      <w:marTop w:val="0"/>
                      <w:marBottom w:val="0"/>
                      <w:divBdr>
                        <w:top w:val="none" w:sz="0" w:space="0" w:color="auto"/>
                        <w:left w:val="none" w:sz="0" w:space="0" w:color="auto"/>
                        <w:bottom w:val="none" w:sz="0" w:space="0" w:color="auto"/>
                        <w:right w:val="none" w:sz="0" w:space="0" w:color="auto"/>
                      </w:divBdr>
                    </w:div>
                    <w:div w:id="1598442960">
                      <w:marLeft w:val="0"/>
                      <w:marRight w:val="0"/>
                      <w:marTop w:val="0"/>
                      <w:marBottom w:val="0"/>
                      <w:divBdr>
                        <w:top w:val="none" w:sz="0" w:space="0" w:color="auto"/>
                        <w:left w:val="none" w:sz="0" w:space="0" w:color="auto"/>
                        <w:bottom w:val="none" w:sz="0" w:space="0" w:color="auto"/>
                        <w:right w:val="none" w:sz="0" w:space="0" w:color="auto"/>
                      </w:divBdr>
                    </w:div>
                    <w:div w:id="1795250695">
                      <w:marLeft w:val="0"/>
                      <w:marRight w:val="0"/>
                      <w:marTop w:val="0"/>
                      <w:marBottom w:val="0"/>
                      <w:divBdr>
                        <w:top w:val="none" w:sz="0" w:space="0" w:color="auto"/>
                        <w:left w:val="none" w:sz="0" w:space="0" w:color="auto"/>
                        <w:bottom w:val="none" w:sz="0" w:space="0" w:color="auto"/>
                        <w:right w:val="none" w:sz="0" w:space="0" w:color="auto"/>
                      </w:divBdr>
                    </w:div>
                    <w:div w:id="1877038822">
                      <w:marLeft w:val="0"/>
                      <w:marRight w:val="0"/>
                      <w:marTop w:val="0"/>
                      <w:marBottom w:val="0"/>
                      <w:divBdr>
                        <w:top w:val="none" w:sz="0" w:space="0" w:color="auto"/>
                        <w:left w:val="none" w:sz="0" w:space="0" w:color="auto"/>
                        <w:bottom w:val="none" w:sz="0" w:space="0" w:color="auto"/>
                        <w:right w:val="none" w:sz="0" w:space="0" w:color="auto"/>
                      </w:divBdr>
                    </w:div>
                    <w:div w:id="1909068061">
                      <w:marLeft w:val="0"/>
                      <w:marRight w:val="0"/>
                      <w:marTop w:val="0"/>
                      <w:marBottom w:val="0"/>
                      <w:divBdr>
                        <w:top w:val="none" w:sz="0" w:space="0" w:color="auto"/>
                        <w:left w:val="none" w:sz="0" w:space="0" w:color="auto"/>
                        <w:bottom w:val="none" w:sz="0" w:space="0" w:color="auto"/>
                        <w:right w:val="none" w:sz="0" w:space="0" w:color="auto"/>
                      </w:divBdr>
                    </w:div>
                    <w:div w:id="2143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86298">
      <w:bodyDiv w:val="1"/>
      <w:marLeft w:val="0"/>
      <w:marRight w:val="0"/>
      <w:marTop w:val="0"/>
      <w:marBottom w:val="0"/>
      <w:divBdr>
        <w:top w:val="none" w:sz="0" w:space="0" w:color="auto"/>
        <w:left w:val="none" w:sz="0" w:space="0" w:color="auto"/>
        <w:bottom w:val="none" w:sz="0" w:space="0" w:color="auto"/>
        <w:right w:val="none" w:sz="0" w:space="0" w:color="auto"/>
      </w:divBdr>
      <w:divsChild>
        <w:div w:id="22676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13242">
              <w:marLeft w:val="0"/>
              <w:marRight w:val="0"/>
              <w:marTop w:val="0"/>
              <w:marBottom w:val="0"/>
              <w:divBdr>
                <w:top w:val="none" w:sz="0" w:space="0" w:color="auto"/>
                <w:left w:val="none" w:sz="0" w:space="0" w:color="auto"/>
                <w:bottom w:val="none" w:sz="0" w:space="0" w:color="auto"/>
                <w:right w:val="none" w:sz="0" w:space="0" w:color="auto"/>
              </w:divBdr>
              <w:divsChild>
                <w:div w:id="736318215">
                  <w:marLeft w:val="0"/>
                  <w:marRight w:val="0"/>
                  <w:marTop w:val="0"/>
                  <w:marBottom w:val="0"/>
                  <w:divBdr>
                    <w:top w:val="none" w:sz="0" w:space="0" w:color="auto"/>
                    <w:left w:val="none" w:sz="0" w:space="0" w:color="auto"/>
                    <w:bottom w:val="none" w:sz="0" w:space="0" w:color="auto"/>
                    <w:right w:val="none" w:sz="0" w:space="0" w:color="auto"/>
                  </w:divBdr>
                  <w:divsChild>
                    <w:div w:id="1532917639">
                      <w:marLeft w:val="0"/>
                      <w:marRight w:val="0"/>
                      <w:marTop w:val="0"/>
                      <w:marBottom w:val="0"/>
                      <w:divBdr>
                        <w:top w:val="none" w:sz="0" w:space="0" w:color="auto"/>
                        <w:left w:val="none" w:sz="0" w:space="0" w:color="auto"/>
                        <w:bottom w:val="none" w:sz="0" w:space="0" w:color="auto"/>
                        <w:right w:val="none" w:sz="0" w:space="0" w:color="auto"/>
                      </w:divBdr>
                      <w:divsChild>
                        <w:div w:id="1210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5298">
      <w:bodyDiv w:val="1"/>
      <w:marLeft w:val="0"/>
      <w:marRight w:val="0"/>
      <w:marTop w:val="0"/>
      <w:marBottom w:val="0"/>
      <w:divBdr>
        <w:top w:val="none" w:sz="0" w:space="0" w:color="auto"/>
        <w:left w:val="none" w:sz="0" w:space="0" w:color="auto"/>
        <w:bottom w:val="none" w:sz="0" w:space="0" w:color="auto"/>
        <w:right w:val="none" w:sz="0" w:space="0" w:color="auto"/>
      </w:divBdr>
    </w:div>
    <w:div w:id="1411807935">
      <w:bodyDiv w:val="1"/>
      <w:marLeft w:val="0"/>
      <w:marRight w:val="0"/>
      <w:marTop w:val="0"/>
      <w:marBottom w:val="0"/>
      <w:divBdr>
        <w:top w:val="none" w:sz="0" w:space="0" w:color="auto"/>
        <w:left w:val="none" w:sz="0" w:space="0" w:color="auto"/>
        <w:bottom w:val="none" w:sz="0" w:space="0" w:color="auto"/>
        <w:right w:val="none" w:sz="0" w:space="0" w:color="auto"/>
      </w:divBdr>
      <w:divsChild>
        <w:div w:id="10554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728428">
              <w:marLeft w:val="0"/>
              <w:marRight w:val="0"/>
              <w:marTop w:val="0"/>
              <w:marBottom w:val="0"/>
              <w:divBdr>
                <w:top w:val="none" w:sz="0" w:space="0" w:color="auto"/>
                <w:left w:val="none" w:sz="0" w:space="0" w:color="auto"/>
                <w:bottom w:val="none" w:sz="0" w:space="0" w:color="auto"/>
                <w:right w:val="none" w:sz="0" w:space="0" w:color="auto"/>
              </w:divBdr>
              <w:divsChild>
                <w:div w:id="2041738458">
                  <w:marLeft w:val="0"/>
                  <w:marRight w:val="0"/>
                  <w:marTop w:val="0"/>
                  <w:marBottom w:val="0"/>
                  <w:divBdr>
                    <w:top w:val="none" w:sz="0" w:space="0" w:color="auto"/>
                    <w:left w:val="none" w:sz="0" w:space="0" w:color="auto"/>
                    <w:bottom w:val="none" w:sz="0" w:space="0" w:color="auto"/>
                    <w:right w:val="none" w:sz="0" w:space="0" w:color="auto"/>
                  </w:divBdr>
                  <w:divsChild>
                    <w:div w:id="1479571938">
                      <w:marLeft w:val="0"/>
                      <w:marRight w:val="0"/>
                      <w:marTop w:val="0"/>
                      <w:marBottom w:val="0"/>
                      <w:divBdr>
                        <w:top w:val="none" w:sz="0" w:space="0" w:color="auto"/>
                        <w:left w:val="none" w:sz="0" w:space="0" w:color="auto"/>
                        <w:bottom w:val="none" w:sz="0" w:space="0" w:color="auto"/>
                        <w:right w:val="none" w:sz="0" w:space="0" w:color="auto"/>
                      </w:divBdr>
                      <w:divsChild>
                        <w:div w:id="112534918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472748806">
      <w:bodyDiv w:val="1"/>
      <w:marLeft w:val="0"/>
      <w:marRight w:val="0"/>
      <w:marTop w:val="0"/>
      <w:marBottom w:val="0"/>
      <w:divBdr>
        <w:top w:val="none" w:sz="0" w:space="0" w:color="auto"/>
        <w:left w:val="none" w:sz="0" w:space="0" w:color="auto"/>
        <w:bottom w:val="none" w:sz="0" w:space="0" w:color="auto"/>
        <w:right w:val="none" w:sz="0" w:space="0" w:color="auto"/>
      </w:divBdr>
    </w:div>
    <w:div w:id="1530217225">
      <w:bodyDiv w:val="1"/>
      <w:marLeft w:val="0"/>
      <w:marRight w:val="0"/>
      <w:marTop w:val="0"/>
      <w:marBottom w:val="0"/>
      <w:divBdr>
        <w:top w:val="none" w:sz="0" w:space="0" w:color="auto"/>
        <w:left w:val="none" w:sz="0" w:space="0" w:color="auto"/>
        <w:bottom w:val="none" w:sz="0" w:space="0" w:color="auto"/>
        <w:right w:val="none" w:sz="0" w:space="0" w:color="auto"/>
      </w:divBdr>
      <w:divsChild>
        <w:div w:id="347562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98112">
              <w:marLeft w:val="0"/>
              <w:marRight w:val="0"/>
              <w:marTop w:val="0"/>
              <w:marBottom w:val="0"/>
              <w:divBdr>
                <w:top w:val="none" w:sz="0" w:space="0" w:color="auto"/>
                <w:left w:val="none" w:sz="0" w:space="0" w:color="auto"/>
                <w:bottom w:val="none" w:sz="0" w:space="0" w:color="auto"/>
                <w:right w:val="none" w:sz="0" w:space="0" w:color="auto"/>
              </w:divBdr>
              <w:divsChild>
                <w:div w:id="483742294">
                  <w:marLeft w:val="0"/>
                  <w:marRight w:val="0"/>
                  <w:marTop w:val="0"/>
                  <w:marBottom w:val="0"/>
                  <w:divBdr>
                    <w:top w:val="none" w:sz="0" w:space="0" w:color="auto"/>
                    <w:left w:val="none" w:sz="0" w:space="0" w:color="auto"/>
                    <w:bottom w:val="none" w:sz="0" w:space="0" w:color="auto"/>
                    <w:right w:val="none" w:sz="0" w:space="0" w:color="auto"/>
                  </w:divBdr>
                  <w:divsChild>
                    <w:div w:id="428433002">
                      <w:marLeft w:val="0"/>
                      <w:marRight w:val="0"/>
                      <w:marTop w:val="0"/>
                      <w:marBottom w:val="0"/>
                      <w:divBdr>
                        <w:top w:val="none" w:sz="0" w:space="0" w:color="auto"/>
                        <w:left w:val="none" w:sz="0" w:space="0" w:color="auto"/>
                        <w:bottom w:val="none" w:sz="0" w:space="0" w:color="auto"/>
                        <w:right w:val="none" w:sz="0" w:space="0" w:color="auto"/>
                      </w:divBdr>
                      <w:divsChild>
                        <w:div w:id="15989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84077">
      <w:bodyDiv w:val="1"/>
      <w:marLeft w:val="0"/>
      <w:marRight w:val="0"/>
      <w:marTop w:val="0"/>
      <w:marBottom w:val="0"/>
      <w:divBdr>
        <w:top w:val="none" w:sz="0" w:space="0" w:color="auto"/>
        <w:left w:val="none" w:sz="0" w:space="0" w:color="auto"/>
        <w:bottom w:val="none" w:sz="0" w:space="0" w:color="auto"/>
        <w:right w:val="none" w:sz="0" w:space="0" w:color="auto"/>
      </w:divBdr>
      <w:divsChild>
        <w:div w:id="601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60657">
              <w:marLeft w:val="0"/>
              <w:marRight w:val="0"/>
              <w:marTop w:val="0"/>
              <w:marBottom w:val="0"/>
              <w:divBdr>
                <w:top w:val="none" w:sz="0" w:space="0" w:color="auto"/>
                <w:left w:val="none" w:sz="0" w:space="0" w:color="auto"/>
                <w:bottom w:val="none" w:sz="0" w:space="0" w:color="auto"/>
                <w:right w:val="none" w:sz="0" w:space="0" w:color="auto"/>
              </w:divBdr>
              <w:divsChild>
                <w:div w:id="2084184323">
                  <w:marLeft w:val="0"/>
                  <w:marRight w:val="0"/>
                  <w:marTop w:val="0"/>
                  <w:marBottom w:val="0"/>
                  <w:divBdr>
                    <w:top w:val="none" w:sz="0" w:space="0" w:color="auto"/>
                    <w:left w:val="none" w:sz="0" w:space="0" w:color="auto"/>
                    <w:bottom w:val="none" w:sz="0" w:space="0" w:color="auto"/>
                    <w:right w:val="none" w:sz="0" w:space="0" w:color="auto"/>
                  </w:divBdr>
                  <w:divsChild>
                    <w:div w:id="953050369">
                      <w:marLeft w:val="0"/>
                      <w:marRight w:val="0"/>
                      <w:marTop w:val="0"/>
                      <w:marBottom w:val="0"/>
                      <w:divBdr>
                        <w:top w:val="none" w:sz="0" w:space="0" w:color="auto"/>
                        <w:left w:val="none" w:sz="0" w:space="0" w:color="auto"/>
                        <w:bottom w:val="none" w:sz="0" w:space="0" w:color="auto"/>
                        <w:right w:val="none" w:sz="0" w:space="0" w:color="auto"/>
                      </w:divBdr>
                      <w:divsChild>
                        <w:div w:id="8293646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7336237">
                              <w:marLeft w:val="0"/>
                              <w:marRight w:val="0"/>
                              <w:marTop w:val="0"/>
                              <w:marBottom w:val="0"/>
                              <w:divBdr>
                                <w:top w:val="none" w:sz="0" w:space="0" w:color="auto"/>
                                <w:left w:val="none" w:sz="0" w:space="0" w:color="auto"/>
                                <w:bottom w:val="none" w:sz="0" w:space="0" w:color="auto"/>
                                <w:right w:val="none" w:sz="0" w:space="0" w:color="auto"/>
                              </w:divBdr>
                              <w:divsChild>
                                <w:div w:id="7335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5224">
      <w:bodyDiv w:val="1"/>
      <w:marLeft w:val="0"/>
      <w:marRight w:val="0"/>
      <w:marTop w:val="0"/>
      <w:marBottom w:val="0"/>
      <w:divBdr>
        <w:top w:val="none" w:sz="0" w:space="0" w:color="auto"/>
        <w:left w:val="none" w:sz="0" w:space="0" w:color="auto"/>
        <w:bottom w:val="none" w:sz="0" w:space="0" w:color="auto"/>
        <w:right w:val="none" w:sz="0" w:space="0" w:color="auto"/>
      </w:divBdr>
    </w:div>
    <w:div w:id="1934126380">
      <w:bodyDiv w:val="1"/>
      <w:marLeft w:val="0"/>
      <w:marRight w:val="0"/>
      <w:marTop w:val="0"/>
      <w:marBottom w:val="0"/>
      <w:divBdr>
        <w:top w:val="none" w:sz="0" w:space="0" w:color="auto"/>
        <w:left w:val="none" w:sz="0" w:space="0" w:color="auto"/>
        <w:bottom w:val="none" w:sz="0" w:space="0" w:color="auto"/>
        <w:right w:val="none" w:sz="0" w:space="0" w:color="auto"/>
      </w:divBdr>
    </w:div>
    <w:div w:id="1956014335">
      <w:bodyDiv w:val="1"/>
      <w:marLeft w:val="0"/>
      <w:marRight w:val="0"/>
      <w:marTop w:val="0"/>
      <w:marBottom w:val="0"/>
      <w:divBdr>
        <w:top w:val="none" w:sz="0" w:space="0" w:color="auto"/>
        <w:left w:val="none" w:sz="0" w:space="0" w:color="auto"/>
        <w:bottom w:val="none" w:sz="0" w:space="0" w:color="auto"/>
        <w:right w:val="none" w:sz="0" w:space="0" w:color="auto"/>
      </w:divBdr>
    </w:div>
    <w:div w:id="2002156135">
      <w:bodyDiv w:val="1"/>
      <w:marLeft w:val="0"/>
      <w:marRight w:val="0"/>
      <w:marTop w:val="0"/>
      <w:marBottom w:val="0"/>
      <w:divBdr>
        <w:top w:val="none" w:sz="0" w:space="0" w:color="auto"/>
        <w:left w:val="none" w:sz="0" w:space="0" w:color="auto"/>
        <w:bottom w:val="none" w:sz="0" w:space="0" w:color="auto"/>
        <w:right w:val="none" w:sz="0" w:space="0" w:color="auto"/>
      </w:divBdr>
      <w:divsChild>
        <w:div w:id="178896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2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9B0FE-84B4-4097-8F24-4323E46653DF}">
  <ds:schemaRefs>
    <ds:schemaRef ds:uri="http://schemas.microsoft.com/sharepoint/v3/contenttype/forms"/>
  </ds:schemaRefs>
</ds:datastoreItem>
</file>

<file path=customXml/itemProps2.xml><?xml version="1.0" encoding="utf-8"?>
<ds:datastoreItem xmlns:ds="http://schemas.openxmlformats.org/officeDocument/2006/customXml" ds:itemID="{BEAB6920-CD2A-4803-BB89-3C847A4B3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9E9690-89DF-4030-A307-0AAC27E8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Volunteer</cp:lastModifiedBy>
  <cp:revision>2</cp:revision>
  <cp:lastPrinted>2019-07-29T11:43:00Z</cp:lastPrinted>
  <dcterms:created xsi:type="dcterms:W3CDTF">2019-10-30T10:46:00Z</dcterms:created>
  <dcterms:modified xsi:type="dcterms:W3CDTF">2019-10-30T10:46:00Z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